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Default Extension="doc" ContentType="application/msword"/>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3157" w:rsidRDefault="00D03157">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2069" type="#_x0000_t75" style="position:absolute;left:0;text-align:left;margin-left:162pt;margin-top:-8.95pt;width:97.5pt;height:98.95pt;z-index:-251631616" wrapcoords="21592 -2 0 0 0 21600 21592 21602 8 21602 21600 21600 21600 0 8 -2 21592 -2">
            <v:imagedata r:id="rId8" o:title=""/>
            <o:lock v:ext="edit" aspectratio="f"/>
            <w10:wrap type="tight"/>
          </v:shape>
          <o:OLEObject Type="Embed" ProgID="PBrush" ShapeID="Picture 2" DrawAspect="Content" ObjectID="_1588799418" r:id="rId9"/>
        </w:pict>
      </w:r>
    </w:p>
    <w:p w:rsidR="00D03157" w:rsidRDefault="00D03157"/>
    <w:p w:rsidR="00D03157" w:rsidRDefault="00D03157"/>
    <w:p w:rsidR="00D03157" w:rsidRDefault="00D03157"/>
    <w:p w:rsidR="00D03157" w:rsidRDefault="00D03157">
      <w:pPr>
        <w:rPr>
          <w:rFonts w:ascii="楷体" w:eastAsia="楷体" w:hAnsi="楷体"/>
          <w:sz w:val="28"/>
          <w:szCs w:val="28"/>
        </w:rPr>
      </w:pPr>
    </w:p>
    <w:p w:rsidR="00D03157" w:rsidRDefault="00857508">
      <w:pPr>
        <w:jc w:val="center"/>
        <w:rPr>
          <w:rFonts w:ascii="楷体" w:eastAsia="楷体" w:hAnsi="楷体"/>
          <w:sz w:val="32"/>
          <w:szCs w:val="32"/>
        </w:rPr>
      </w:pPr>
      <w:r>
        <w:rPr>
          <w:rFonts w:ascii="楷体" w:eastAsia="楷体" w:hAnsi="楷体" w:hint="eastAsia"/>
          <w:sz w:val="32"/>
          <w:szCs w:val="32"/>
        </w:rPr>
        <w:t>双流区名教师工作室</w:t>
      </w:r>
    </w:p>
    <w:p w:rsidR="00D03157" w:rsidRDefault="00857508">
      <w:pPr>
        <w:jc w:val="center"/>
        <w:rPr>
          <w:rFonts w:ascii="隶书" w:eastAsia="隶书" w:hAnsi="黑体"/>
          <w:b/>
          <w:sz w:val="52"/>
          <w:szCs w:val="48"/>
        </w:rPr>
      </w:pPr>
      <w:r>
        <w:rPr>
          <w:rFonts w:ascii="隶书" w:eastAsia="隶书" w:hAnsi="黑体" w:hint="eastAsia"/>
          <w:b/>
          <w:sz w:val="52"/>
          <w:szCs w:val="48"/>
        </w:rPr>
        <w:t>李中军工作室</w:t>
      </w:r>
    </w:p>
    <w:p w:rsidR="00D03157" w:rsidRDefault="00D03157"/>
    <w:p w:rsidR="00D03157" w:rsidRDefault="00857508">
      <w:pPr>
        <w:jc w:val="center"/>
        <w:rPr>
          <w:sz w:val="24"/>
          <w:szCs w:val="24"/>
        </w:rPr>
      </w:pPr>
      <w:r>
        <w:rPr>
          <w:rFonts w:hint="eastAsia"/>
          <w:sz w:val="24"/>
          <w:szCs w:val="24"/>
        </w:rPr>
        <w:t xml:space="preserve">                                               2018</w:t>
      </w:r>
      <w:r>
        <w:rPr>
          <w:rFonts w:hint="eastAsia"/>
          <w:sz w:val="24"/>
          <w:szCs w:val="24"/>
        </w:rPr>
        <w:t>年</w:t>
      </w:r>
      <w:r>
        <w:rPr>
          <w:rFonts w:hint="eastAsia"/>
          <w:sz w:val="24"/>
          <w:szCs w:val="24"/>
        </w:rPr>
        <w:t>05</w:t>
      </w:r>
      <w:r>
        <w:rPr>
          <w:rFonts w:hint="eastAsia"/>
          <w:sz w:val="24"/>
          <w:szCs w:val="24"/>
        </w:rPr>
        <w:t>月</w:t>
      </w:r>
    </w:p>
    <w:p w:rsidR="00D03157" w:rsidRDefault="00D03157">
      <w:r w:rsidRPr="00D03157">
        <w:rPr>
          <w:rFonts w:ascii="宋体"/>
          <w:color w:val="000000"/>
          <w:sz w:val="28"/>
          <w:szCs w:val="28"/>
        </w:rPr>
        <w:pict>
          <v:rect id="_x0000_i1043" style="width:400.75pt;height:2pt" o:hrpct="965" o:hralign="center" o:hrstd="t" o:hrnoshade="t" o:hr="t" fillcolor="black" stroked="f"/>
        </w:pict>
      </w:r>
    </w:p>
    <w:p w:rsidR="00D03157" w:rsidRDefault="00D03157">
      <w:pPr>
        <w:jc w:val="center"/>
        <w:rPr>
          <w:sz w:val="32"/>
          <w:szCs w:val="32"/>
        </w:rPr>
      </w:pPr>
      <w:r w:rsidRPr="00D03157">
        <w:rPr>
          <w:sz w:val="48"/>
          <w:szCs w:val="4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艺术字: 纯文本 13" o:spid="_x0000_s2070" type="#_x0000_t136" style="position:absolute;left:0;text-align:left;margin-left:48.05pt;margin-top:104.35pt;width:271.35pt;height:90pt;rotation:90;z-index:251685888" fillcolor="yellow" stroked="f">
            <v:fill color2="#f93" focus="100%" type="gradientRadial">
              <o:fill v:ext="view" type="gradientCenter"/>
            </v:fill>
            <v:shadow on="t" color="silver" opacity=".75"/>
            <v:textpath style="font-family:&quot;华文新魏&quot;;font-weight:bold;v-rotate-letters:t" trim="t" fitpath="t" string="工作简报"/>
            <o:lock v:ext="edit" text="f"/>
            <w10:wrap type="square"/>
          </v:shape>
        </w:pict>
      </w:r>
    </w:p>
    <w:p w:rsidR="00D03157" w:rsidRDefault="00D03157">
      <w:pPr>
        <w:jc w:val="center"/>
        <w:rPr>
          <w:sz w:val="32"/>
          <w:szCs w:val="32"/>
        </w:rPr>
      </w:pPr>
    </w:p>
    <w:p w:rsidR="00D03157" w:rsidRDefault="00D03157">
      <w:pPr>
        <w:jc w:val="center"/>
        <w:rPr>
          <w:sz w:val="32"/>
          <w:szCs w:val="32"/>
        </w:rPr>
      </w:pPr>
    </w:p>
    <w:p w:rsidR="00D03157" w:rsidRDefault="00D03157">
      <w:pPr>
        <w:jc w:val="center"/>
        <w:rPr>
          <w:sz w:val="32"/>
          <w:szCs w:val="32"/>
        </w:rPr>
      </w:pPr>
    </w:p>
    <w:p w:rsidR="00D03157" w:rsidRDefault="00D03157">
      <w:pPr>
        <w:jc w:val="center"/>
        <w:rPr>
          <w:sz w:val="32"/>
          <w:szCs w:val="32"/>
        </w:rPr>
      </w:pPr>
    </w:p>
    <w:p w:rsidR="00D03157" w:rsidRDefault="00D03157">
      <w:pPr>
        <w:jc w:val="center"/>
        <w:rPr>
          <w:sz w:val="32"/>
          <w:szCs w:val="32"/>
        </w:rPr>
      </w:pPr>
    </w:p>
    <w:p w:rsidR="00D03157" w:rsidRDefault="00D03157">
      <w:pPr>
        <w:jc w:val="center"/>
        <w:rPr>
          <w:sz w:val="32"/>
          <w:szCs w:val="32"/>
        </w:rPr>
      </w:pPr>
    </w:p>
    <w:p w:rsidR="00D03157" w:rsidRDefault="00D03157">
      <w:pPr>
        <w:jc w:val="center"/>
        <w:rPr>
          <w:sz w:val="32"/>
          <w:szCs w:val="32"/>
        </w:rPr>
      </w:pPr>
    </w:p>
    <w:p w:rsidR="00D03157" w:rsidRDefault="00D03157">
      <w:pPr>
        <w:jc w:val="center"/>
        <w:rPr>
          <w:sz w:val="32"/>
          <w:szCs w:val="32"/>
        </w:rPr>
      </w:pPr>
    </w:p>
    <w:p w:rsidR="00D03157" w:rsidRDefault="00D03157">
      <w:pPr>
        <w:jc w:val="center"/>
        <w:rPr>
          <w:sz w:val="32"/>
          <w:szCs w:val="32"/>
        </w:rPr>
      </w:pPr>
    </w:p>
    <w:p w:rsidR="00D03157" w:rsidRDefault="00D03157">
      <w:pPr>
        <w:jc w:val="center"/>
        <w:rPr>
          <w:sz w:val="32"/>
          <w:szCs w:val="32"/>
        </w:rPr>
      </w:pPr>
    </w:p>
    <w:p w:rsidR="00D03157" w:rsidRDefault="00D03157">
      <w:pPr>
        <w:jc w:val="center"/>
        <w:rPr>
          <w:sz w:val="32"/>
          <w:szCs w:val="32"/>
        </w:rPr>
      </w:pPr>
    </w:p>
    <w:p w:rsidR="00D03157" w:rsidRDefault="00D03157">
      <w:pPr>
        <w:jc w:val="center"/>
        <w:rPr>
          <w:sz w:val="32"/>
          <w:szCs w:val="32"/>
        </w:rPr>
      </w:pPr>
    </w:p>
    <w:p w:rsidR="00D03157" w:rsidRDefault="00BE2B9B">
      <w:pPr>
        <w:jc w:val="center"/>
        <w:rPr>
          <w:sz w:val="32"/>
          <w:szCs w:val="32"/>
        </w:rPr>
      </w:pPr>
      <w:r>
        <w:rPr>
          <w:rFonts w:hint="eastAsia"/>
          <w:sz w:val="32"/>
          <w:szCs w:val="32"/>
        </w:rPr>
        <w:t>2018</w:t>
      </w:r>
      <w:r>
        <w:rPr>
          <w:rFonts w:hint="eastAsia"/>
          <w:sz w:val="32"/>
          <w:szCs w:val="32"/>
        </w:rPr>
        <w:t>年春季（第</w:t>
      </w:r>
      <w:r>
        <w:rPr>
          <w:rFonts w:hint="eastAsia"/>
          <w:sz w:val="32"/>
          <w:szCs w:val="32"/>
        </w:rPr>
        <w:t>2</w:t>
      </w:r>
      <w:r>
        <w:rPr>
          <w:rFonts w:hint="eastAsia"/>
          <w:sz w:val="32"/>
          <w:szCs w:val="32"/>
        </w:rPr>
        <w:t>期）</w:t>
      </w:r>
    </w:p>
    <w:p w:rsidR="00D03157" w:rsidRDefault="00D03157">
      <w:pPr>
        <w:jc w:val="center"/>
        <w:rPr>
          <w:sz w:val="32"/>
          <w:szCs w:val="32"/>
        </w:rPr>
      </w:pPr>
    </w:p>
    <w:p w:rsidR="00D03157" w:rsidRDefault="00D03157">
      <w:pPr>
        <w:jc w:val="center"/>
        <w:rPr>
          <w:sz w:val="32"/>
          <w:szCs w:val="32"/>
        </w:rPr>
      </w:pPr>
    </w:p>
    <w:p w:rsidR="00D03157" w:rsidRDefault="00857508">
      <w:pPr>
        <w:spacing w:line="480" w:lineRule="auto"/>
        <w:rPr>
          <w:rFonts w:ascii="黑体" w:eastAsia="黑体" w:hAnsi="宋体"/>
          <w:b/>
          <w:sz w:val="32"/>
          <w:szCs w:val="32"/>
        </w:rPr>
      </w:pPr>
      <w:r>
        <w:rPr>
          <w:rFonts w:ascii="宋体" w:hAnsi="宋体" w:cs="宋体" w:hint="eastAsia"/>
          <w:sz w:val="24"/>
        </w:rPr>
        <w:t>★</w:t>
      </w:r>
      <w:r>
        <w:rPr>
          <w:rFonts w:ascii="黑体" w:eastAsia="黑体" w:hAnsi="宋体" w:hint="eastAsia"/>
          <w:b/>
          <w:sz w:val="30"/>
          <w:szCs w:val="30"/>
        </w:rPr>
        <w:t>李中军五月工作纪要</w:t>
      </w:r>
    </w:p>
    <w:p w:rsidR="00D03157" w:rsidRDefault="00857508">
      <w:pPr>
        <w:spacing w:line="480" w:lineRule="auto"/>
        <w:rPr>
          <w:rFonts w:ascii="宋体" w:hAnsi="宋体" w:cs="宋体"/>
          <w:sz w:val="24"/>
        </w:rPr>
      </w:pPr>
      <w:r>
        <w:rPr>
          <w:rFonts w:ascii="宋体" w:hAnsi="宋体" w:cs="宋体" w:hint="eastAsia"/>
          <w:sz w:val="24"/>
        </w:rPr>
        <w:t>用“爱”谱写教育</w:t>
      </w:r>
      <w:r>
        <w:rPr>
          <w:rFonts w:hint="eastAsia"/>
          <w:sz w:val="24"/>
          <w:szCs w:val="24"/>
        </w:rPr>
        <w:t>——</w:t>
      </w:r>
      <w:r>
        <w:rPr>
          <w:rFonts w:ascii="宋体" w:hAnsi="宋体" w:cs="宋体" w:hint="eastAsia"/>
          <w:sz w:val="24"/>
        </w:rPr>
        <w:t>记李中军工作室第一次读书和课例研讨活动</w:t>
      </w:r>
      <w:r w:rsidR="00A26EA2">
        <w:rPr>
          <w:rFonts w:ascii="宋体" w:hAnsi="宋体" w:cs="宋体"/>
          <w:sz w:val="24"/>
        </w:rPr>
        <w:t>………………</w:t>
      </w:r>
      <w:r w:rsidR="00A26EA2">
        <w:rPr>
          <w:rFonts w:ascii="宋体" w:hAnsi="宋体" w:cs="宋体" w:hint="eastAsia"/>
          <w:sz w:val="24"/>
        </w:rPr>
        <w:t>3</w:t>
      </w:r>
    </w:p>
    <w:p w:rsidR="00D03157" w:rsidRDefault="00857508">
      <w:pPr>
        <w:spacing w:line="480" w:lineRule="auto"/>
        <w:ind w:right="960"/>
        <w:rPr>
          <w:sz w:val="24"/>
          <w:szCs w:val="24"/>
        </w:rPr>
      </w:pPr>
      <w:r>
        <w:rPr>
          <w:rFonts w:hint="eastAsia"/>
          <w:sz w:val="24"/>
          <w:szCs w:val="24"/>
        </w:rPr>
        <w:t>从“新”出发——记</w:t>
      </w:r>
      <w:r>
        <w:rPr>
          <w:rFonts w:ascii="宋体" w:hAnsi="宋体" w:cs="宋体" w:hint="eastAsia"/>
          <w:sz w:val="24"/>
        </w:rPr>
        <w:t>特级教师李中军</w:t>
      </w:r>
      <w:r>
        <w:rPr>
          <w:rFonts w:hint="eastAsia"/>
          <w:sz w:val="24"/>
          <w:szCs w:val="24"/>
        </w:rPr>
        <w:t>工作室新学员开班仪式活动</w:t>
      </w:r>
      <w:r w:rsidR="00A26EA2">
        <w:rPr>
          <w:rFonts w:ascii="宋体" w:hAnsi="宋体" w:cs="宋体"/>
          <w:sz w:val="24"/>
        </w:rPr>
        <w:t>……………………………………………………………………………</w:t>
      </w:r>
      <w:r w:rsidR="00A26EA2">
        <w:rPr>
          <w:rFonts w:ascii="宋体" w:hAnsi="宋体" w:cs="宋体" w:hint="eastAsia"/>
          <w:sz w:val="24"/>
        </w:rPr>
        <w:t>4</w:t>
      </w:r>
    </w:p>
    <w:p w:rsidR="00D03157" w:rsidRDefault="00857508">
      <w:pPr>
        <w:spacing w:line="480" w:lineRule="auto"/>
        <w:rPr>
          <w:rFonts w:ascii="宋体" w:hAnsi="宋体" w:cs="宋体"/>
          <w:sz w:val="24"/>
        </w:rPr>
      </w:pPr>
      <w:r>
        <w:rPr>
          <w:rFonts w:hint="eastAsia"/>
          <w:sz w:val="24"/>
          <w:szCs w:val="24"/>
        </w:rPr>
        <w:t>工作室开展</w:t>
      </w:r>
      <w:r>
        <w:rPr>
          <w:rFonts w:ascii="宋体" w:hAnsi="宋体" w:cs="宋体" w:hint="eastAsia"/>
          <w:sz w:val="24"/>
        </w:rPr>
        <w:t>课题“选课走班背景下高中数学课堂构建与实践研究”研修项目申报方案</w:t>
      </w:r>
      <w:r w:rsidR="00A26EA2">
        <w:rPr>
          <w:rFonts w:ascii="宋体" w:hAnsi="宋体" w:cs="宋体"/>
          <w:sz w:val="24"/>
        </w:rPr>
        <w:t>……</w:t>
      </w:r>
      <w:r w:rsidR="00A26EA2" w:rsidRPr="00A26EA2">
        <w:rPr>
          <w:rFonts w:ascii="宋体" w:hAnsi="宋体" w:cs="宋体"/>
          <w:sz w:val="24"/>
        </w:rPr>
        <w:t>………………………………………………………………………………</w:t>
      </w:r>
      <w:r w:rsidR="00A26EA2">
        <w:rPr>
          <w:rFonts w:ascii="宋体" w:hAnsi="宋体" w:cs="宋体" w:hint="eastAsia"/>
          <w:sz w:val="24"/>
        </w:rPr>
        <w:t>6</w:t>
      </w:r>
    </w:p>
    <w:p w:rsidR="00D03157" w:rsidRDefault="00857508">
      <w:pPr>
        <w:spacing w:line="480" w:lineRule="auto"/>
        <w:rPr>
          <w:rFonts w:ascii="宋体" w:hAnsi="宋体" w:cs="宋体"/>
          <w:sz w:val="24"/>
        </w:rPr>
      </w:pPr>
      <w:r>
        <w:rPr>
          <w:rFonts w:ascii="宋体" w:hAnsi="宋体" w:cs="宋体"/>
          <w:sz w:val="24"/>
        </w:rPr>
        <w:t>“</w:t>
      </w:r>
      <w:r>
        <w:rPr>
          <w:rFonts w:ascii="宋体" w:hAnsi="宋体" w:cs="宋体" w:hint="eastAsia"/>
          <w:sz w:val="24"/>
        </w:rPr>
        <w:t>课例研讨</w:t>
      </w:r>
      <w:r>
        <w:rPr>
          <w:rFonts w:ascii="宋体" w:hAnsi="宋体" w:cs="宋体"/>
          <w:sz w:val="24"/>
        </w:rPr>
        <w:t>”</w:t>
      </w:r>
      <w:r>
        <w:rPr>
          <w:rFonts w:ascii="宋体" w:hAnsi="宋体" w:cs="宋体" w:hint="eastAsia"/>
          <w:sz w:val="24"/>
        </w:rPr>
        <w:t>之花绽放金桥中学</w:t>
      </w:r>
      <w:r>
        <w:rPr>
          <w:rFonts w:hint="eastAsia"/>
          <w:sz w:val="24"/>
          <w:szCs w:val="24"/>
        </w:rPr>
        <w:t>——记双流区特级教师李中军名师工作室课例研讨活动</w:t>
      </w:r>
      <w:r w:rsidR="00A26EA2">
        <w:rPr>
          <w:rFonts w:ascii="宋体" w:hAnsi="宋体" w:cs="宋体"/>
          <w:sz w:val="24"/>
        </w:rPr>
        <w:t>………………………………………………………………………</w:t>
      </w:r>
      <w:r w:rsidR="00A26EA2">
        <w:rPr>
          <w:rFonts w:ascii="宋体" w:hAnsi="宋体" w:cs="宋体" w:hint="eastAsia"/>
          <w:sz w:val="24"/>
        </w:rPr>
        <w:t>8</w:t>
      </w:r>
    </w:p>
    <w:p w:rsidR="00D03157" w:rsidRDefault="00857508">
      <w:pPr>
        <w:spacing w:line="480" w:lineRule="auto"/>
        <w:rPr>
          <w:rFonts w:ascii="宋体" w:hAnsi="宋体"/>
          <w:sz w:val="24"/>
          <w:szCs w:val="24"/>
        </w:rPr>
      </w:pPr>
      <w:r>
        <w:rPr>
          <w:rFonts w:hint="eastAsia"/>
          <w:sz w:val="24"/>
          <w:szCs w:val="24"/>
        </w:rPr>
        <w:t>新的教育理念，新的教育模式——</w:t>
      </w:r>
      <w:r>
        <w:rPr>
          <w:rFonts w:ascii="宋体" w:hAnsi="宋体" w:cs="宋体" w:hint="eastAsia"/>
          <w:sz w:val="24"/>
        </w:rPr>
        <w:t>记特级教师</w:t>
      </w:r>
      <w:r>
        <w:rPr>
          <w:rFonts w:ascii="宋体" w:hAnsi="宋体" w:hint="eastAsia"/>
          <w:sz w:val="24"/>
          <w:szCs w:val="24"/>
        </w:rPr>
        <w:t>李中军工作室参加双流区“瞿上讲堂”第</w:t>
      </w:r>
      <w:r>
        <w:rPr>
          <w:rFonts w:ascii="宋体" w:hAnsi="宋体" w:hint="eastAsia"/>
          <w:sz w:val="24"/>
          <w:szCs w:val="24"/>
        </w:rPr>
        <w:t>26</w:t>
      </w:r>
      <w:r>
        <w:rPr>
          <w:rFonts w:ascii="宋体" w:hAnsi="宋体" w:hint="eastAsia"/>
          <w:sz w:val="24"/>
          <w:szCs w:val="24"/>
        </w:rPr>
        <w:t>期活动</w:t>
      </w:r>
      <w:r w:rsidR="00A26EA2">
        <w:rPr>
          <w:rFonts w:ascii="宋体" w:hAnsi="宋体" w:cs="宋体"/>
          <w:sz w:val="24"/>
        </w:rPr>
        <w:t>……………………………………………………………………</w:t>
      </w:r>
      <w:r w:rsidR="00A26EA2">
        <w:rPr>
          <w:rFonts w:ascii="宋体" w:hAnsi="宋体" w:cs="宋体" w:hint="eastAsia"/>
          <w:sz w:val="24"/>
        </w:rPr>
        <w:t>10</w:t>
      </w:r>
    </w:p>
    <w:p w:rsidR="00D03157" w:rsidRDefault="00D03157">
      <w:pPr>
        <w:spacing w:line="480" w:lineRule="auto"/>
        <w:rPr>
          <w:rFonts w:ascii="宋体" w:hAnsi="宋体" w:cs="宋体"/>
          <w:sz w:val="24"/>
        </w:rPr>
      </w:pPr>
    </w:p>
    <w:p w:rsidR="00D03157" w:rsidRDefault="00857508">
      <w:pPr>
        <w:spacing w:line="480" w:lineRule="auto"/>
        <w:rPr>
          <w:rFonts w:ascii="宋体" w:cs="宋体"/>
          <w:sz w:val="24"/>
          <w:szCs w:val="24"/>
        </w:rPr>
      </w:pPr>
      <w:r>
        <w:rPr>
          <w:rFonts w:ascii="宋体" w:hAnsi="宋体" w:cs="宋体" w:hint="eastAsia"/>
          <w:sz w:val="24"/>
        </w:rPr>
        <w:t>★</w:t>
      </w:r>
      <w:r>
        <w:rPr>
          <w:rFonts w:hint="eastAsia"/>
          <w:sz w:val="24"/>
          <w:szCs w:val="24"/>
        </w:rPr>
        <w:t>工作室开展课例展示</w:t>
      </w:r>
    </w:p>
    <w:p w:rsidR="00D03157" w:rsidRDefault="00857508">
      <w:pPr>
        <w:spacing w:line="480" w:lineRule="auto"/>
        <w:rPr>
          <w:rFonts w:ascii="宋体" w:cs="宋体"/>
          <w:sz w:val="24"/>
          <w:szCs w:val="24"/>
        </w:rPr>
      </w:pPr>
      <w:r>
        <w:rPr>
          <w:rFonts w:ascii="宋体" w:cs="宋体"/>
          <w:sz w:val="24"/>
          <w:szCs w:val="24"/>
        </w:rPr>
        <w:t>高一</w:t>
      </w:r>
      <w:r>
        <w:rPr>
          <w:rFonts w:ascii="宋体" w:cs="宋体" w:hint="eastAsia"/>
          <w:sz w:val="24"/>
          <w:szCs w:val="24"/>
        </w:rPr>
        <w:t>《</w:t>
      </w:r>
      <w:r>
        <w:rPr>
          <w:rFonts w:ascii="宋体" w:cs="宋体"/>
          <w:sz w:val="24"/>
          <w:szCs w:val="24"/>
        </w:rPr>
        <w:t>直线的一般式方程</w:t>
      </w:r>
      <w:r>
        <w:rPr>
          <w:rFonts w:ascii="宋体" w:cs="宋体" w:hint="eastAsia"/>
          <w:sz w:val="24"/>
          <w:szCs w:val="24"/>
        </w:rPr>
        <w:t>》——双流区棠湖中学</w:t>
      </w:r>
      <w:r w:rsidR="00A26EA2">
        <w:rPr>
          <w:rFonts w:ascii="宋体" w:cs="宋体" w:hint="eastAsia"/>
          <w:sz w:val="24"/>
          <w:szCs w:val="24"/>
        </w:rPr>
        <w:t xml:space="preserve"> </w:t>
      </w:r>
      <w:r>
        <w:rPr>
          <w:rFonts w:ascii="宋体" w:cs="宋体"/>
          <w:sz w:val="24"/>
          <w:szCs w:val="24"/>
        </w:rPr>
        <w:t>唐小文</w:t>
      </w:r>
      <w:r>
        <w:rPr>
          <w:rFonts w:ascii="宋体" w:cs="宋体" w:hint="eastAsia"/>
          <w:sz w:val="24"/>
          <w:szCs w:val="24"/>
        </w:rPr>
        <w:t>（上届学员）</w:t>
      </w:r>
      <w:r w:rsidR="00A26EA2">
        <w:rPr>
          <w:rFonts w:ascii="宋体" w:hAnsi="宋体" w:cs="宋体"/>
          <w:sz w:val="24"/>
        </w:rPr>
        <w:t>…………</w:t>
      </w:r>
      <w:r w:rsidR="00A26EA2">
        <w:rPr>
          <w:rFonts w:ascii="宋体" w:hAnsi="宋体" w:cs="宋体" w:hint="eastAsia"/>
          <w:sz w:val="24"/>
        </w:rPr>
        <w:t>11</w:t>
      </w:r>
    </w:p>
    <w:p w:rsidR="00D03157" w:rsidRDefault="00857508">
      <w:pPr>
        <w:spacing w:line="480" w:lineRule="auto"/>
        <w:rPr>
          <w:sz w:val="24"/>
          <w:szCs w:val="24"/>
        </w:rPr>
      </w:pPr>
      <w:r>
        <w:rPr>
          <w:rFonts w:hint="eastAsia"/>
          <w:sz w:val="24"/>
          <w:szCs w:val="24"/>
        </w:rPr>
        <w:t>七年级下册第五章第一节概念课《轴对称现象》——</w:t>
      </w:r>
      <w:r>
        <w:rPr>
          <w:rFonts w:hint="eastAsia"/>
          <w:sz w:val="24"/>
          <w:szCs w:val="24"/>
        </w:rPr>
        <w:t>双流区东升二中</w:t>
      </w:r>
      <w:r w:rsidR="00A26EA2">
        <w:rPr>
          <w:rFonts w:hint="eastAsia"/>
          <w:sz w:val="24"/>
          <w:szCs w:val="24"/>
        </w:rPr>
        <w:t xml:space="preserve">  </w:t>
      </w:r>
      <w:r>
        <w:rPr>
          <w:rFonts w:hint="eastAsia"/>
          <w:sz w:val="24"/>
          <w:szCs w:val="24"/>
        </w:rPr>
        <w:t>郭亚男</w:t>
      </w:r>
      <w:r w:rsidR="00A26EA2">
        <w:rPr>
          <w:rFonts w:ascii="宋体" w:hAnsi="宋体" w:cs="宋体"/>
          <w:sz w:val="24"/>
        </w:rPr>
        <w:t>……………………………………………………………………………………</w:t>
      </w:r>
      <w:r w:rsidR="00D7353D">
        <w:rPr>
          <w:rFonts w:ascii="宋体" w:hAnsi="宋体" w:cs="宋体" w:hint="eastAsia"/>
          <w:sz w:val="24"/>
        </w:rPr>
        <w:t>22</w:t>
      </w:r>
    </w:p>
    <w:p w:rsidR="00D7353D" w:rsidRDefault="00857508">
      <w:pPr>
        <w:spacing w:line="480" w:lineRule="auto"/>
        <w:rPr>
          <w:rFonts w:hint="eastAsia"/>
          <w:sz w:val="24"/>
          <w:szCs w:val="24"/>
        </w:rPr>
      </w:pPr>
      <w:r>
        <w:rPr>
          <w:rFonts w:hint="eastAsia"/>
          <w:sz w:val="24"/>
          <w:szCs w:val="24"/>
        </w:rPr>
        <w:t>九年级复习专题课《二次函数在应用题当中的体现》——双流区金桥中学</w:t>
      </w:r>
    </w:p>
    <w:p w:rsidR="00D03157" w:rsidRDefault="00D7353D">
      <w:pPr>
        <w:spacing w:line="480" w:lineRule="auto"/>
        <w:rPr>
          <w:sz w:val="24"/>
          <w:szCs w:val="24"/>
        </w:rPr>
      </w:pPr>
      <w:r>
        <w:rPr>
          <w:rFonts w:hint="eastAsia"/>
          <w:sz w:val="24"/>
          <w:szCs w:val="24"/>
        </w:rPr>
        <w:t>许</w:t>
      </w:r>
      <w:r w:rsidR="00857508">
        <w:rPr>
          <w:rFonts w:hint="eastAsia"/>
          <w:sz w:val="24"/>
          <w:szCs w:val="24"/>
        </w:rPr>
        <w:t>洋</w:t>
      </w:r>
      <w:r>
        <w:rPr>
          <w:rFonts w:ascii="宋体" w:hAnsi="宋体" w:cs="宋体"/>
          <w:sz w:val="24"/>
        </w:rPr>
        <w:t>…………………………………………………………………………………</w:t>
      </w:r>
      <w:r>
        <w:rPr>
          <w:rFonts w:ascii="宋体" w:hAnsi="宋体" w:cs="宋体" w:hint="eastAsia"/>
          <w:sz w:val="24"/>
        </w:rPr>
        <w:t>29</w:t>
      </w:r>
    </w:p>
    <w:p w:rsidR="00D03157" w:rsidRDefault="00857508">
      <w:pPr>
        <w:spacing w:line="480" w:lineRule="auto"/>
        <w:rPr>
          <w:sz w:val="24"/>
          <w:szCs w:val="24"/>
        </w:rPr>
      </w:pPr>
      <w:r>
        <w:rPr>
          <w:rFonts w:hint="eastAsia"/>
          <w:sz w:val="24"/>
          <w:szCs w:val="24"/>
        </w:rPr>
        <w:t>《二次函数在应用题当中的体现》说课及反思——双流区金桥中学</w:t>
      </w:r>
      <w:r>
        <w:rPr>
          <w:rFonts w:hint="eastAsia"/>
          <w:sz w:val="24"/>
          <w:szCs w:val="24"/>
        </w:rPr>
        <w:t xml:space="preserve"> </w:t>
      </w:r>
      <w:r w:rsidR="00D7353D">
        <w:rPr>
          <w:rFonts w:hint="eastAsia"/>
          <w:sz w:val="24"/>
          <w:szCs w:val="24"/>
        </w:rPr>
        <w:t>许</w:t>
      </w:r>
      <w:r>
        <w:rPr>
          <w:rFonts w:hint="eastAsia"/>
          <w:sz w:val="24"/>
          <w:szCs w:val="24"/>
        </w:rPr>
        <w:t>洋</w:t>
      </w:r>
      <w:r w:rsidR="00D7353D">
        <w:rPr>
          <w:rFonts w:ascii="宋体" w:hAnsi="宋体" w:cs="宋体"/>
          <w:sz w:val="24"/>
        </w:rPr>
        <w:t>……</w:t>
      </w:r>
      <w:r w:rsidR="00D7353D">
        <w:rPr>
          <w:rFonts w:hint="eastAsia"/>
          <w:sz w:val="24"/>
          <w:szCs w:val="24"/>
        </w:rPr>
        <w:t>31</w:t>
      </w:r>
    </w:p>
    <w:p w:rsidR="00D03157" w:rsidRDefault="00D03157">
      <w:pPr>
        <w:spacing w:line="480" w:lineRule="auto"/>
      </w:pPr>
    </w:p>
    <w:p w:rsidR="00D03157" w:rsidRDefault="00857508">
      <w:pPr>
        <w:spacing w:line="480" w:lineRule="auto"/>
        <w:rPr>
          <w:rFonts w:ascii="宋体" w:cs="宋体"/>
          <w:color w:val="000000"/>
          <w:sz w:val="24"/>
        </w:rPr>
      </w:pPr>
      <w:r>
        <w:rPr>
          <w:rFonts w:ascii="宋体" w:hAnsi="宋体" w:cs="宋体" w:hint="eastAsia"/>
          <w:sz w:val="24"/>
        </w:rPr>
        <w:t>★</w:t>
      </w:r>
      <w:r>
        <w:rPr>
          <w:rFonts w:ascii="宋体" w:hAnsi="宋体" w:cs="宋体" w:hint="eastAsia"/>
          <w:color w:val="000000"/>
          <w:sz w:val="24"/>
        </w:rPr>
        <w:t>工作室开展学员</w:t>
      </w:r>
      <w:r>
        <w:rPr>
          <w:rFonts w:ascii="宋体" w:hAnsi="宋体" w:cs="宋体" w:hint="eastAsia"/>
          <w:color w:val="000000"/>
          <w:sz w:val="24"/>
        </w:rPr>
        <w:t>个别化学习活动专题</w:t>
      </w:r>
      <w:r>
        <w:rPr>
          <w:rFonts w:ascii="宋体" w:hAnsi="宋体" w:cs="宋体" w:hint="eastAsia"/>
          <w:color w:val="000000"/>
          <w:sz w:val="24"/>
        </w:rPr>
        <w:t>讲座</w:t>
      </w:r>
    </w:p>
    <w:p w:rsidR="00D03157" w:rsidRPr="00866A61" w:rsidRDefault="00857508" w:rsidP="00866A61">
      <w:pPr>
        <w:spacing w:line="480" w:lineRule="auto"/>
        <w:ind w:firstLineChars="50" w:firstLine="120"/>
        <w:rPr>
          <w:rFonts w:ascii="微软雅黑" w:hAnsi="微软雅黑"/>
          <w:sz w:val="24"/>
          <w:szCs w:val="24"/>
        </w:rPr>
      </w:pPr>
      <w:r>
        <w:rPr>
          <w:rFonts w:ascii="微软雅黑" w:hAnsi="微软雅黑" w:hint="eastAsia"/>
          <w:sz w:val="24"/>
          <w:szCs w:val="24"/>
        </w:rPr>
        <w:t>数学教师的必备专业素养——双流区艺体中学</w:t>
      </w:r>
      <w:r>
        <w:rPr>
          <w:rFonts w:ascii="微软雅黑" w:hAnsi="微软雅黑" w:hint="eastAsia"/>
          <w:sz w:val="24"/>
          <w:szCs w:val="24"/>
        </w:rPr>
        <w:t xml:space="preserve">  </w:t>
      </w:r>
      <w:r>
        <w:rPr>
          <w:rFonts w:ascii="微软雅黑" w:hAnsi="微软雅黑" w:hint="eastAsia"/>
          <w:sz w:val="24"/>
          <w:szCs w:val="24"/>
        </w:rPr>
        <w:t>巫小玲</w:t>
      </w:r>
      <w:r w:rsidR="00D7353D">
        <w:rPr>
          <w:rFonts w:ascii="宋体" w:hAnsi="宋体" w:cs="宋体"/>
          <w:sz w:val="24"/>
        </w:rPr>
        <w:t>………………………</w:t>
      </w:r>
      <w:r w:rsidR="00D7353D">
        <w:rPr>
          <w:rFonts w:ascii="宋体" w:hAnsi="宋体" w:cs="宋体" w:hint="eastAsia"/>
          <w:sz w:val="24"/>
        </w:rPr>
        <w:t>3</w:t>
      </w:r>
      <w:r w:rsidR="00485447">
        <w:rPr>
          <w:rFonts w:ascii="宋体" w:hAnsi="宋体" w:cs="宋体" w:hint="eastAsia"/>
          <w:sz w:val="24"/>
        </w:rPr>
        <w:t>2</w:t>
      </w:r>
    </w:p>
    <w:p w:rsidR="00D03157" w:rsidRDefault="00857508">
      <w:pPr>
        <w:spacing w:line="360" w:lineRule="auto"/>
        <w:jc w:val="center"/>
        <w:rPr>
          <w:rFonts w:ascii="黑体" w:eastAsia="黑体" w:hAnsi="黑体"/>
          <w:sz w:val="36"/>
          <w:szCs w:val="36"/>
        </w:rPr>
      </w:pPr>
      <w:r>
        <w:rPr>
          <w:rFonts w:ascii="黑体" w:eastAsia="黑体" w:hAnsi="黑体" w:hint="eastAsia"/>
          <w:sz w:val="36"/>
          <w:szCs w:val="36"/>
        </w:rPr>
        <w:lastRenderedPageBreak/>
        <w:t>用“爱”谱写教育</w:t>
      </w:r>
    </w:p>
    <w:p w:rsidR="00D03157" w:rsidRDefault="00857508">
      <w:pPr>
        <w:spacing w:line="360" w:lineRule="auto"/>
        <w:jc w:val="right"/>
        <w:rPr>
          <w:rFonts w:ascii="宋体" w:hAnsi="宋体"/>
          <w:sz w:val="24"/>
          <w:szCs w:val="24"/>
        </w:rPr>
      </w:pPr>
      <w:r>
        <w:rPr>
          <w:rFonts w:ascii="宋体" w:hAnsi="宋体" w:hint="eastAsia"/>
          <w:sz w:val="24"/>
          <w:szCs w:val="24"/>
        </w:rPr>
        <w:t>——记李中军工作室第一次读书和课例研讨活动</w:t>
      </w:r>
    </w:p>
    <w:p w:rsidR="00D03157" w:rsidRDefault="00857508">
      <w:pPr>
        <w:spacing w:line="360" w:lineRule="auto"/>
        <w:ind w:right="120"/>
        <w:jc w:val="right"/>
        <w:rPr>
          <w:rFonts w:ascii="宋体" w:hAnsi="宋体"/>
          <w:sz w:val="24"/>
          <w:szCs w:val="24"/>
        </w:rPr>
      </w:pPr>
      <w:r>
        <w:rPr>
          <w:rFonts w:ascii="宋体" w:hAnsi="宋体" w:hint="eastAsia"/>
          <w:noProof/>
          <w:sz w:val="24"/>
          <w:szCs w:val="24"/>
        </w:rPr>
        <w:drawing>
          <wp:anchor distT="0" distB="0" distL="114300" distR="114300" simplePos="0" relativeHeight="251660288" behindDoc="0" locked="0" layoutInCell="1" allowOverlap="1">
            <wp:simplePos x="0" y="0"/>
            <wp:positionH relativeFrom="page">
              <wp:posOffset>1038225</wp:posOffset>
            </wp:positionH>
            <wp:positionV relativeFrom="page">
              <wp:posOffset>1714500</wp:posOffset>
            </wp:positionV>
            <wp:extent cx="2695575" cy="2152650"/>
            <wp:effectExtent l="19050" t="0" r="9525" b="0"/>
            <wp:wrapSquare wrapText="bothSides"/>
            <wp:docPr id="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pic:cNvPicPr preferRelativeResize="0">
                      <a:picLocks noChangeAspect="1" noChangeArrowheads="1"/>
                    </pic:cNvPicPr>
                  </pic:nvPicPr>
                  <pic:blipFill>
                    <a:blip r:embed="rId10"/>
                    <a:srcRect/>
                    <a:stretch>
                      <a:fillRect/>
                    </a:stretch>
                  </pic:blipFill>
                  <pic:spPr>
                    <a:xfrm>
                      <a:off x="0" y="0"/>
                      <a:ext cx="2695575" cy="2152650"/>
                    </a:xfrm>
                    <a:prstGeom prst="rect">
                      <a:avLst/>
                    </a:prstGeom>
                    <a:noFill/>
                    <a:ln w="9525">
                      <a:noFill/>
                      <a:miter lim="800000"/>
                      <a:headEnd/>
                      <a:tailEnd/>
                    </a:ln>
                    <a:effectLst/>
                  </pic:spPr>
                </pic:pic>
              </a:graphicData>
            </a:graphic>
          </wp:anchor>
        </w:drawing>
      </w:r>
    </w:p>
    <w:p w:rsidR="00D03157" w:rsidRDefault="00857508">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noProof/>
          <w:sz w:val="24"/>
          <w:szCs w:val="24"/>
        </w:rPr>
        <w:drawing>
          <wp:anchor distT="0" distB="0" distL="114300" distR="114300" simplePos="0" relativeHeight="251663360" behindDoc="0" locked="0" layoutInCell="1" allowOverlap="1">
            <wp:simplePos x="0" y="0"/>
            <wp:positionH relativeFrom="margin">
              <wp:posOffset>2590800</wp:posOffset>
            </wp:positionH>
            <wp:positionV relativeFrom="margin">
              <wp:posOffset>2276475</wp:posOffset>
            </wp:positionV>
            <wp:extent cx="2457450" cy="1704975"/>
            <wp:effectExtent l="19050" t="0" r="0" b="0"/>
            <wp:wrapSquare wrapText="bothSides"/>
            <wp:docPr id="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6"/>
                    <pic:cNvPicPr preferRelativeResize="0">
                      <a:picLocks noChangeAspect="1" noChangeArrowheads="1"/>
                    </pic:cNvPicPr>
                  </pic:nvPicPr>
                  <pic:blipFill>
                    <a:blip r:embed="rId11"/>
                    <a:srcRect/>
                    <a:stretch>
                      <a:fillRect/>
                    </a:stretch>
                  </pic:blipFill>
                  <pic:spPr>
                    <a:xfrm>
                      <a:off x="0" y="0"/>
                      <a:ext cx="2457450" cy="1704975"/>
                    </a:xfrm>
                    <a:prstGeom prst="rect">
                      <a:avLst/>
                    </a:prstGeom>
                    <a:noFill/>
                    <a:ln w="9525">
                      <a:noFill/>
                      <a:miter lim="800000"/>
                      <a:headEnd/>
                      <a:tailEnd/>
                    </a:ln>
                    <a:effectLst/>
                  </pic:spPr>
                </pic:pic>
              </a:graphicData>
            </a:graphic>
          </wp:anchor>
        </w:drawing>
      </w:r>
      <w:r>
        <w:rPr>
          <w:rFonts w:asciiTheme="minorEastAsia" w:eastAsiaTheme="minorEastAsia" w:hAnsiTheme="minorEastAsia" w:hint="eastAsia"/>
          <w:sz w:val="24"/>
          <w:szCs w:val="24"/>
        </w:rPr>
        <w:t>2018</w:t>
      </w:r>
      <w:r>
        <w:rPr>
          <w:rFonts w:asciiTheme="minorEastAsia" w:eastAsiaTheme="minorEastAsia" w:hAnsiTheme="minorEastAsia" w:hint="eastAsia"/>
          <w:sz w:val="24"/>
          <w:szCs w:val="24"/>
        </w:rPr>
        <w:t>年</w:t>
      </w:r>
      <w:r>
        <w:rPr>
          <w:rFonts w:asciiTheme="minorEastAsia" w:eastAsiaTheme="minorEastAsia" w:hAnsiTheme="minorEastAsia" w:hint="eastAsia"/>
          <w:sz w:val="24"/>
          <w:szCs w:val="24"/>
        </w:rPr>
        <w:t>5</w:t>
      </w:r>
      <w:r>
        <w:rPr>
          <w:rFonts w:asciiTheme="minorEastAsia" w:eastAsiaTheme="minorEastAsia" w:hAnsiTheme="minorEastAsia" w:hint="eastAsia"/>
          <w:sz w:val="24"/>
          <w:szCs w:val="24"/>
        </w:rPr>
        <w:t>月</w:t>
      </w:r>
      <w:r>
        <w:rPr>
          <w:rFonts w:asciiTheme="minorEastAsia" w:eastAsiaTheme="minorEastAsia" w:hAnsiTheme="minorEastAsia" w:hint="eastAsia"/>
          <w:sz w:val="24"/>
          <w:szCs w:val="24"/>
        </w:rPr>
        <w:t>4</w:t>
      </w:r>
      <w:r>
        <w:rPr>
          <w:rFonts w:asciiTheme="minorEastAsia" w:eastAsiaTheme="minorEastAsia" w:hAnsiTheme="minorEastAsia" w:hint="eastAsia"/>
          <w:sz w:val="24"/>
          <w:szCs w:val="24"/>
        </w:rPr>
        <w:t>日，名教师李中军工作室活动在棠湖中学（新校区）举行，本次活动分为两个主题：读书交流和课堂观摩。</w:t>
      </w:r>
    </w:p>
    <w:p w:rsidR="00D03157" w:rsidRDefault="00857508">
      <w:pPr>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w:t>
      </w:r>
      <w:r>
        <w:rPr>
          <w:rFonts w:asciiTheme="minorEastAsia" w:eastAsiaTheme="minorEastAsia" w:hAnsiTheme="minorEastAsia" w:hint="eastAsia"/>
          <w:sz w:val="24"/>
          <w:szCs w:val="24"/>
        </w:rPr>
        <w:t>首先，李中军导师带领全集学员深刻学习教师行为对学生的影响，强调“以身作则”的重要性。教师自身的榜样作为一种学生模仿的形象，是具有强烈的暗示和感染力量的，有着潜移默化的作用。李老师以其自身的教学经历，阐明教师不仅要有良好的专业知识，还应该有一个正真“关爱学生”的心。</w:t>
      </w:r>
    </w:p>
    <w:p w:rsidR="00D03157" w:rsidRDefault="00857508">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德行不高，枉为人师。教师担负着</w:t>
      </w:r>
      <w:r>
        <w:rPr>
          <w:rFonts w:asciiTheme="minorEastAsia" w:eastAsiaTheme="minorEastAsia" w:hAnsiTheme="minorEastAsia" w:hint="eastAsia"/>
          <w:sz w:val="24"/>
          <w:szCs w:val="24"/>
        </w:rPr>
        <w:t xml:space="preserve"> </w:t>
      </w:r>
      <w:r>
        <w:rPr>
          <w:rFonts w:asciiTheme="minorEastAsia" w:eastAsiaTheme="minorEastAsia" w:hAnsiTheme="minorEastAsia" w:hint="eastAsia"/>
          <w:sz w:val="24"/>
          <w:szCs w:val="24"/>
        </w:rPr>
        <w:t>“传道、受业、解惑”的重任，不但要有丰富的知识，堪为人师，还要有高尚的道德，做到身正为范。身为教师，要注意行为禁忌，用高尚的师德影响学生。重点学习了禁忌</w:t>
      </w:r>
      <w:r>
        <w:rPr>
          <w:rFonts w:asciiTheme="minorEastAsia" w:eastAsiaTheme="minorEastAsia" w:hAnsiTheme="minorEastAsia" w:hint="eastAsia"/>
          <w:sz w:val="24"/>
          <w:szCs w:val="24"/>
        </w:rPr>
        <w:t>1</w:t>
      </w:r>
      <w:r>
        <w:rPr>
          <w:rFonts w:asciiTheme="minorEastAsia" w:eastAsiaTheme="minorEastAsia" w:hAnsiTheme="minorEastAsia" w:hint="eastAsia"/>
          <w:sz w:val="24"/>
          <w:szCs w:val="24"/>
        </w:rPr>
        <w:t>到禁忌</w:t>
      </w:r>
      <w:r>
        <w:rPr>
          <w:rFonts w:asciiTheme="minorEastAsia" w:eastAsiaTheme="minorEastAsia" w:hAnsiTheme="minorEastAsia" w:hint="eastAsia"/>
          <w:sz w:val="24"/>
          <w:szCs w:val="24"/>
        </w:rPr>
        <w:t>5</w:t>
      </w:r>
      <w:r>
        <w:rPr>
          <w:rFonts w:asciiTheme="minorEastAsia" w:eastAsiaTheme="minorEastAsia" w:hAnsiTheme="minorEastAsia" w:hint="eastAsia"/>
          <w:sz w:val="24"/>
          <w:szCs w:val="24"/>
        </w:rPr>
        <w:t>：禁忌向学生乱发脾气、禁忌对学生冷漠无情、</w:t>
      </w:r>
      <w:r>
        <w:rPr>
          <w:rFonts w:asciiTheme="minorEastAsia" w:eastAsiaTheme="minorEastAsia" w:hAnsiTheme="minorEastAsia" w:hint="eastAsia"/>
          <w:sz w:val="24"/>
          <w:szCs w:val="24"/>
        </w:rPr>
        <w:t>禁忌贪图名利、禁忌言而无信、禁忌厌教倦教。随后，全体成员各抒己见，展开了对《教师行为</w:t>
      </w:r>
      <w:r>
        <w:rPr>
          <w:rFonts w:asciiTheme="minorEastAsia" w:eastAsiaTheme="minorEastAsia" w:hAnsiTheme="minorEastAsia" w:hint="eastAsia"/>
          <w:sz w:val="24"/>
          <w:szCs w:val="24"/>
        </w:rPr>
        <w:t>32</w:t>
      </w:r>
      <w:r>
        <w:rPr>
          <w:rFonts w:asciiTheme="minorEastAsia" w:eastAsiaTheme="minorEastAsia" w:hAnsiTheme="minorEastAsia" w:hint="eastAsia"/>
          <w:sz w:val="24"/>
          <w:szCs w:val="24"/>
        </w:rPr>
        <w:t>忌》热烈讨论与交流。</w:t>
      </w:r>
    </w:p>
    <w:p w:rsidR="00D03157" w:rsidRDefault="00D03157">
      <w:pPr>
        <w:spacing w:line="360" w:lineRule="auto"/>
        <w:rPr>
          <w:rFonts w:asciiTheme="minorEastAsia" w:eastAsiaTheme="minorEastAsia" w:hAnsiTheme="minorEastAsia"/>
          <w:sz w:val="24"/>
          <w:szCs w:val="24"/>
        </w:rPr>
      </w:pPr>
    </w:p>
    <w:p w:rsidR="00D03157" w:rsidRDefault="00857508">
      <w:pPr>
        <w:spacing w:line="360" w:lineRule="auto"/>
        <w:ind w:firstLine="420"/>
        <w:rPr>
          <w:rFonts w:asciiTheme="minorEastAsia" w:eastAsiaTheme="minorEastAsia" w:hAnsiTheme="minorEastAsia"/>
          <w:sz w:val="24"/>
          <w:szCs w:val="24"/>
        </w:rPr>
      </w:pPr>
      <w:r>
        <w:rPr>
          <w:rFonts w:asciiTheme="minorEastAsia" w:eastAsiaTheme="minorEastAsia" w:hAnsiTheme="minorEastAsia" w:hint="eastAsia"/>
          <w:noProof/>
          <w:sz w:val="24"/>
          <w:szCs w:val="24"/>
        </w:rPr>
        <w:drawing>
          <wp:anchor distT="0" distB="0" distL="114300" distR="114300" simplePos="0" relativeHeight="251662336" behindDoc="0" locked="0" layoutInCell="1" allowOverlap="1">
            <wp:simplePos x="0" y="0"/>
            <wp:positionH relativeFrom="page">
              <wp:posOffset>914400</wp:posOffset>
            </wp:positionH>
            <wp:positionV relativeFrom="page">
              <wp:posOffset>7820025</wp:posOffset>
            </wp:positionV>
            <wp:extent cx="2333625" cy="1752600"/>
            <wp:effectExtent l="19050" t="0" r="9525" b="0"/>
            <wp:wrapSquare wrapText="bothSides"/>
            <wp:docPr id="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5"/>
                    <pic:cNvPicPr preferRelativeResize="0">
                      <a:picLocks noChangeAspect="1" noChangeArrowheads="1"/>
                    </pic:cNvPicPr>
                  </pic:nvPicPr>
                  <pic:blipFill>
                    <a:blip r:embed="rId12"/>
                    <a:srcRect/>
                    <a:stretch>
                      <a:fillRect/>
                    </a:stretch>
                  </pic:blipFill>
                  <pic:spPr>
                    <a:xfrm>
                      <a:off x="0" y="0"/>
                      <a:ext cx="2333625" cy="1752600"/>
                    </a:xfrm>
                    <a:prstGeom prst="rect">
                      <a:avLst/>
                    </a:prstGeom>
                    <a:noFill/>
                    <a:ln w="9525">
                      <a:noFill/>
                      <a:miter lim="800000"/>
                      <a:headEnd/>
                      <a:tailEnd/>
                    </a:ln>
                    <a:effectLst/>
                  </pic:spPr>
                </pic:pic>
              </a:graphicData>
            </a:graphic>
          </wp:anchor>
        </w:drawing>
      </w:r>
      <w:r>
        <w:rPr>
          <w:rFonts w:asciiTheme="minorEastAsia" w:eastAsiaTheme="minorEastAsia" w:hAnsiTheme="minorEastAsia" w:hint="eastAsia"/>
          <w:sz w:val="24"/>
          <w:szCs w:val="24"/>
        </w:rPr>
        <w:t>其次，由棠湖中学优秀教师唐小文老师给大家带来《直线的一般方程》课例。唐老师扎实的教学基本功，对教材重难点的准确把握，课堂例题、习题、变式的精心设计，在本堂课展现的淋漓尽致。这是一堂高质量、高效的课堂。课后，大家积极交流、讨论，一一分享了自己对本堂课的收获。</w:t>
      </w:r>
    </w:p>
    <w:p w:rsidR="00D03157" w:rsidRDefault="00857508">
      <w:pPr>
        <w:spacing w:line="360" w:lineRule="auto"/>
        <w:ind w:firstLine="420"/>
        <w:rPr>
          <w:rFonts w:asciiTheme="minorEastAsia" w:eastAsiaTheme="minorEastAsia" w:hAnsiTheme="minorEastAsia"/>
          <w:sz w:val="24"/>
          <w:szCs w:val="24"/>
        </w:rPr>
      </w:pPr>
      <w:r>
        <w:rPr>
          <w:rFonts w:asciiTheme="minorEastAsia" w:eastAsiaTheme="minorEastAsia" w:hAnsiTheme="minorEastAsia" w:hint="eastAsia"/>
          <w:sz w:val="24"/>
          <w:szCs w:val="24"/>
        </w:rPr>
        <w:t>1.</w:t>
      </w:r>
      <w:r>
        <w:rPr>
          <w:rFonts w:asciiTheme="minorEastAsia" w:eastAsiaTheme="minorEastAsia" w:hAnsiTheme="minorEastAsia" w:hint="eastAsia"/>
          <w:sz w:val="24"/>
          <w:szCs w:val="24"/>
        </w:rPr>
        <w:t>唐老师处理教材细致，重难点突出；以</w:t>
      </w:r>
      <w:r>
        <w:rPr>
          <w:rFonts w:asciiTheme="minorEastAsia" w:eastAsiaTheme="minorEastAsia" w:hAnsiTheme="minorEastAsia" w:hint="eastAsia"/>
          <w:sz w:val="24"/>
          <w:szCs w:val="24"/>
        </w:rPr>
        <w:lastRenderedPageBreak/>
        <w:t>表格的形式辨析：当满足什么条件时，两直线重合、平行、垂直？</w:t>
      </w:r>
    </w:p>
    <w:p w:rsidR="00D03157" w:rsidRDefault="00857508">
      <w:pPr>
        <w:spacing w:line="360" w:lineRule="auto"/>
        <w:ind w:firstLine="420"/>
        <w:rPr>
          <w:rFonts w:asciiTheme="minorEastAsia" w:eastAsiaTheme="minorEastAsia" w:hAnsiTheme="minorEastAsia"/>
          <w:sz w:val="24"/>
          <w:szCs w:val="24"/>
        </w:rPr>
      </w:pPr>
      <w:r>
        <w:rPr>
          <w:rFonts w:asciiTheme="minorEastAsia" w:eastAsiaTheme="minorEastAsia" w:hAnsiTheme="minorEastAsia" w:hint="eastAsia"/>
          <w:sz w:val="24"/>
          <w:szCs w:val="24"/>
        </w:rPr>
        <w:t>2.</w:t>
      </w:r>
      <w:r>
        <w:rPr>
          <w:rFonts w:asciiTheme="minorEastAsia" w:eastAsiaTheme="minorEastAsia" w:hAnsiTheme="minorEastAsia" w:hint="eastAsia"/>
          <w:sz w:val="24"/>
          <w:szCs w:val="24"/>
        </w:rPr>
        <w:t>课前准备充分，唐老师精心设计课件，精选</w:t>
      </w:r>
      <w:r>
        <w:rPr>
          <w:rFonts w:asciiTheme="minorEastAsia" w:eastAsiaTheme="minorEastAsia" w:hAnsiTheme="minorEastAsia" w:hint="eastAsia"/>
          <w:sz w:val="24"/>
          <w:szCs w:val="24"/>
        </w:rPr>
        <w:t>例题，精心筛选变式练习，以问题串的形式，用追问式的方式引导学生层层深入，一环扣一环，整个课堂连贯又层次分明，充实又点点俱到；</w:t>
      </w:r>
    </w:p>
    <w:p w:rsidR="00D03157" w:rsidRDefault="00857508">
      <w:pPr>
        <w:spacing w:line="360" w:lineRule="auto"/>
        <w:ind w:firstLine="420"/>
        <w:rPr>
          <w:rFonts w:asciiTheme="minorEastAsia" w:eastAsiaTheme="minorEastAsia" w:hAnsiTheme="minorEastAsia"/>
          <w:sz w:val="24"/>
          <w:szCs w:val="24"/>
        </w:rPr>
      </w:pPr>
      <w:r>
        <w:rPr>
          <w:rFonts w:asciiTheme="minorEastAsia" w:eastAsiaTheme="minorEastAsia" w:hAnsiTheme="minorEastAsia" w:hint="eastAsia"/>
          <w:sz w:val="24"/>
          <w:szCs w:val="24"/>
        </w:rPr>
        <w:t>3.</w:t>
      </w:r>
      <w:r>
        <w:rPr>
          <w:rFonts w:asciiTheme="minorEastAsia" w:eastAsiaTheme="minorEastAsia" w:hAnsiTheme="minorEastAsia" w:hint="eastAsia"/>
          <w:sz w:val="24"/>
          <w:szCs w:val="24"/>
        </w:rPr>
        <w:t>教师对课堂的把握到位，课前预设充分，对于学生在课堂上暴露出的问题，教师处理自然、合理，既不伤学生的自尊，又帮学生纠正了错误，获得了新知，这充分体现了老师对学生的关爱。</w:t>
      </w:r>
    </w:p>
    <w:p w:rsidR="00D03157" w:rsidRDefault="00857508">
      <w:pPr>
        <w:spacing w:line="360" w:lineRule="auto"/>
        <w:ind w:firstLine="420"/>
        <w:rPr>
          <w:rFonts w:asciiTheme="minorEastAsia" w:eastAsiaTheme="minorEastAsia" w:hAnsiTheme="minorEastAsia"/>
          <w:sz w:val="24"/>
          <w:szCs w:val="24"/>
        </w:rPr>
      </w:pPr>
      <w:r>
        <w:rPr>
          <w:rFonts w:asciiTheme="minorEastAsia" w:eastAsiaTheme="minorEastAsia" w:hAnsiTheme="minorEastAsia" w:hint="eastAsia"/>
          <w:sz w:val="24"/>
          <w:szCs w:val="24"/>
        </w:rPr>
        <w:t>最后，李中军导师作了综合点评，并就工作室活动的常规要求作了强调。</w:t>
      </w:r>
    </w:p>
    <w:p w:rsidR="00D03157" w:rsidRDefault="00857508">
      <w:pPr>
        <w:spacing w:line="360" w:lineRule="auto"/>
        <w:jc w:val="center"/>
        <w:rPr>
          <w:rFonts w:ascii="黑体" w:eastAsia="黑体" w:hAnsi="黑体"/>
          <w:sz w:val="36"/>
          <w:szCs w:val="36"/>
        </w:rPr>
      </w:pPr>
      <w:r>
        <w:rPr>
          <w:rFonts w:ascii="黑体" w:eastAsia="黑体" w:hAnsi="黑体" w:hint="eastAsia"/>
          <w:sz w:val="36"/>
          <w:szCs w:val="36"/>
        </w:rPr>
        <w:t>从“新”出发</w:t>
      </w:r>
    </w:p>
    <w:p w:rsidR="00D03157" w:rsidRDefault="00857508">
      <w:pPr>
        <w:spacing w:line="360" w:lineRule="auto"/>
        <w:ind w:right="480"/>
        <w:jc w:val="right"/>
        <w:rPr>
          <w:rFonts w:ascii="宋体" w:hAnsi="宋体"/>
          <w:sz w:val="24"/>
          <w:szCs w:val="24"/>
        </w:rPr>
      </w:pPr>
      <w:r>
        <w:rPr>
          <w:rFonts w:ascii="宋体" w:hAnsi="宋体" w:hint="eastAsia"/>
          <w:sz w:val="24"/>
          <w:szCs w:val="24"/>
        </w:rPr>
        <w:t>——记李中军工作室</w:t>
      </w:r>
      <w:r>
        <w:rPr>
          <w:rFonts w:ascii="宋体" w:hAnsi="宋体" w:hint="eastAsia"/>
          <w:sz w:val="24"/>
          <w:szCs w:val="24"/>
        </w:rPr>
        <w:t>2018</w:t>
      </w:r>
      <w:r>
        <w:rPr>
          <w:rFonts w:ascii="宋体" w:hAnsi="宋体" w:hint="eastAsia"/>
          <w:sz w:val="24"/>
          <w:szCs w:val="24"/>
        </w:rPr>
        <w:t>开班仪式活动</w:t>
      </w:r>
    </w:p>
    <w:p w:rsidR="00D03157" w:rsidRDefault="00857508">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noProof/>
          <w:sz w:val="24"/>
          <w:szCs w:val="24"/>
        </w:rPr>
        <w:drawing>
          <wp:anchor distT="0" distB="0" distL="114300" distR="114300" simplePos="0" relativeHeight="251670528" behindDoc="0" locked="0" layoutInCell="1" allowOverlap="1">
            <wp:simplePos x="0" y="0"/>
            <wp:positionH relativeFrom="page">
              <wp:posOffset>2905125</wp:posOffset>
            </wp:positionH>
            <wp:positionV relativeFrom="page">
              <wp:posOffset>5028565</wp:posOffset>
            </wp:positionV>
            <wp:extent cx="3505200" cy="2238375"/>
            <wp:effectExtent l="19050" t="0" r="0" b="0"/>
            <wp:wrapSquare wrapText="bothSides"/>
            <wp:docPr id="1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3"/>
                    <pic:cNvPicPr preferRelativeResize="0">
                      <a:picLocks noChangeAspect="1" noChangeArrowheads="1"/>
                    </pic:cNvPicPr>
                  </pic:nvPicPr>
                  <pic:blipFill>
                    <a:blip r:embed="rId13"/>
                    <a:srcRect/>
                    <a:stretch>
                      <a:fillRect/>
                    </a:stretch>
                  </pic:blipFill>
                  <pic:spPr>
                    <a:xfrm>
                      <a:off x="0" y="0"/>
                      <a:ext cx="3505200" cy="2238375"/>
                    </a:xfrm>
                    <a:prstGeom prst="rect">
                      <a:avLst/>
                    </a:prstGeom>
                    <a:noFill/>
                    <a:ln w="9525">
                      <a:noFill/>
                      <a:miter lim="800000"/>
                      <a:headEnd/>
                      <a:tailEnd/>
                    </a:ln>
                    <a:effectLst/>
                  </pic:spPr>
                </pic:pic>
              </a:graphicData>
            </a:graphic>
          </wp:anchor>
        </w:drawing>
      </w:r>
      <w:r>
        <w:rPr>
          <w:rFonts w:asciiTheme="minorEastAsia" w:eastAsiaTheme="minorEastAsia" w:hAnsiTheme="minorEastAsia" w:hint="eastAsia"/>
          <w:sz w:val="24"/>
          <w:szCs w:val="24"/>
        </w:rPr>
        <w:t>2018</w:t>
      </w:r>
      <w:r>
        <w:rPr>
          <w:rFonts w:asciiTheme="minorEastAsia" w:eastAsiaTheme="minorEastAsia" w:hAnsiTheme="minorEastAsia" w:hint="eastAsia"/>
          <w:sz w:val="24"/>
          <w:szCs w:val="24"/>
        </w:rPr>
        <w:t>年</w:t>
      </w:r>
      <w:r>
        <w:rPr>
          <w:rFonts w:asciiTheme="minorEastAsia" w:eastAsiaTheme="minorEastAsia" w:hAnsiTheme="minorEastAsia" w:hint="eastAsia"/>
          <w:sz w:val="24"/>
          <w:szCs w:val="24"/>
        </w:rPr>
        <w:t>5</w:t>
      </w:r>
      <w:r>
        <w:rPr>
          <w:rFonts w:asciiTheme="minorEastAsia" w:eastAsiaTheme="minorEastAsia" w:hAnsiTheme="minorEastAsia" w:hint="eastAsia"/>
          <w:sz w:val="24"/>
          <w:szCs w:val="24"/>
        </w:rPr>
        <w:t>月</w:t>
      </w:r>
      <w:r>
        <w:rPr>
          <w:rFonts w:asciiTheme="minorEastAsia" w:eastAsiaTheme="minorEastAsia" w:hAnsiTheme="minorEastAsia" w:hint="eastAsia"/>
          <w:sz w:val="24"/>
          <w:szCs w:val="24"/>
        </w:rPr>
        <w:t>11</w:t>
      </w:r>
      <w:r>
        <w:rPr>
          <w:rFonts w:asciiTheme="minorEastAsia" w:eastAsiaTheme="minorEastAsia" w:hAnsiTheme="minorEastAsia" w:hint="eastAsia"/>
          <w:sz w:val="24"/>
          <w:szCs w:val="24"/>
        </w:rPr>
        <w:t>日，雨后初霁。双流区教师发展与研培中心相关领导、名教师工作室导师李中军及工</w:t>
      </w:r>
      <w:r>
        <w:rPr>
          <w:rFonts w:asciiTheme="minorEastAsia" w:eastAsiaTheme="minorEastAsia" w:hAnsiTheme="minorEastAsia" w:hint="eastAsia"/>
          <w:sz w:val="24"/>
          <w:szCs w:val="24"/>
        </w:rPr>
        <w:t>作室全体学员齐聚东升二中，举行“特级教师李中军工作室开班仪式”。</w:t>
      </w:r>
    </w:p>
    <w:p w:rsidR="00D03157" w:rsidRDefault="00857508">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noProof/>
          <w:sz w:val="24"/>
          <w:szCs w:val="24"/>
        </w:rPr>
        <w:drawing>
          <wp:anchor distT="0" distB="0" distL="114300" distR="114300" simplePos="0" relativeHeight="251673600" behindDoc="0" locked="0" layoutInCell="1" allowOverlap="1">
            <wp:simplePos x="0" y="0"/>
            <wp:positionH relativeFrom="page">
              <wp:posOffset>4000500</wp:posOffset>
            </wp:positionH>
            <wp:positionV relativeFrom="page">
              <wp:posOffset>7696200</wp:posOffset>
            </wp:positionV>
            <wp:extent cx="2409825" cy="2009775"/>
            <wp:effectExtent l="19050" t="0" r="9525" b="0"/>
            <wp:wrapSquare wrapText="bothSides"/>
            <wp:docPr id="1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7"/>
                    <pic:cNvPicPr preferRelativeResize="0">
                      <a:picLocks noChangeAspect="1" noChangeArrowheads="1"/>
                    </pic:cNvPicPr>
                  </pic:nvPicPr>
                  <pic:blipFill>
                    <a:blip r:embed="rId14" cstate="print"/>
                    <a:srcRect/>
                    <a:stretch>
                      <a:fillRect/>
                    </a:stretch>
                  </pic:blipFill>
                  <pic:spPr>
                    <a:xfrm>
                      <a:off x="0" y="0"/>
                      <a:ext cx="2409825" cy="2009775"/>
                    </a:xfrm>
                    <a:prstGeom prst="rect">
                      <a:avLst/>
                    </a:prstGeom>
                    <a:noFill/>
                    <a:ln w="9525">
                      <a:noFill/>
                      <a:miter lim="800000"/>
                      <a:headEnd/>
                      <a:tailEnd/>
                    </a:ln>
                    <a:effectLst/>
                  </pic:spPr>
                </pic:pic>
              </a:graphicData>
            </a:graphic>
          </wp:anchor>
        </w:drawing>
      </w:r>
      <w:r>
        <w:rPr>
          <w:rFonts w:asciiTheme="minorEastAsia" w:eastAsiaTheme="minorEastAsia" w:hAnsiTheme="minorEastAsia" w:hint="eastAsia"/>
          <w:noProof/>
          <w:sz w:val="24"/>
          <w:szCs w:val="24"/>
        </w:rPr>
        <w:drawing>
          <wp:anchor distT="0" distB="0" distL="114300" distR="114300" simplePos="0" relativeHeight="251672576" behindDoc="0" locked="0" layoutInCell="1" allowOverlap="1">
            <wp:simplePos x="0" y="0"/>
            <wp:positionH relativeFrom="page">
              <wp:posOffset>1152525</wp:posOffset>
            </wp:positionH>
            <wp:positionV relativeFrom="page">
              <wp:posOffset>7743825</wp:posOffset>
            </wp:positionV>
            <wp:extent cx="2752725" cy="1962150"/>
            <wp:effectExtent l="19050" t="0" r="9525" b="0"/>
            <wp:wrapSquare wrapText="bothSides"/>
            <wp:docPr id="1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6"/>
                    <pic:cNvPicPr preferRelativeResize="0">
                      <a:picLocks noChangeAspect="1" noChangeArrowheads="1"/>
                    </pic:cNvPicPr>
                  </pic:nvPicPr>
                  <pic:blipFill>
                    <a:blip r:embed="rId15" cstate="print"/>
                    <a:srcRect/>
                    <a:stretch>
                      <a:fillRect/>
                    </a:stretch>
                  </pic:blipFill>
                  <pic:spPr>
                    <a:xfrm>
                      <a:off x="0" y="0"/>
                      <a:ext cx="2752725" cy="1962150"/>
                    </a:xfrm>
                    <a:prstGeom prst="rect">
                      <a:avLst/>
                    </a:prstGeom>
                    <a:noFill/>
                    <a:ln w="9525">
                      <a:noFill/>
                      <a:miter lim="800000"/>
                      <a:headEnd/>
                      <a:tailEnd/>
                    </a:ln>
                    <a:effectLst/>
                  </pic:spPr>
                </pic:pic>
              </a:graphicData>
            </a:graphic>
          </wp:anchor>
        </w:drawing>
      </w:r>
      <w:r>
        <w:rPr>
          <w:rFonts w:asciiTheme="minorEastAsia" w:eastAsiaTheme="minorEastAsia" w:hAnsiTheme="minorEastAsia" w:hint="eastAsia"/>
          <w:sz w:val="24"/>
          <w:szCs w:val="24"/>
        </w:rPr>
        <w:t>作为开班仪式的预演，首先工作室学员郭亚男给大家带来初一新课——《对称轴》。郭老师极富感染力的语言，深厚的教学基本功，轻松的教学氛围给大家留下了深刻印象。各学员积极、踊跃进行点评，分享自己的</w:t>
      </w:r>
      <w:r>
        <w:rPr>
          <w:rFonts w:asciiTheme="minorEastAsia" w:eastAsiaTheme="minorEastAsia" w:hAnsiTheme="minorEastAsia" w:hint="eastAsia"/>
          <w:sz w:val="24"/>
          <w:szCs w:val="24"/>
        </w:rPr>
        <w:lastRenderedPageBreak/>
        <w:t>所得所思。而后，导师李中军以本堂课例，引出数学教学中的重要课型——“概念课”的教学。他强调，概念课不仅要弄清“概念”本身的内涵和外延，更重要的是让学生清楚概念的“生成过程”。课堂教学固然重要，然而在教学之首的应该是——“与学生真诚的交流”，不仅是学习的交</w:t>
      </w:r>
      <w:r>
        <w:rPr>
          <w:rFonts w:asciiTheme="minorEastAsia" w:eastAsiaTheme="minorEastAsia" w:hAnsiTheme="minorEastAsia" w:hint="eastAsia"/>
          <w:sz w:val="24"/>
          <w:szCs w:val="24"/>
        </w:rPr>
        <w:t>流，还有生活的交流。</w:t>
      </w:r>
    </w:p>
    <w:p w:rsidR="00D03157" w:rsidRDefault="00857508">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noProof/>
          <w:sz w:val="24"/>
          <w:szCs w:val="24"/>
        </w:rPr>
        <w:drawing>
          <wp:anchor distT="0" distB="0" distL="114300" distR="114300" simplePos="0" relativeHeight="251671552" behindDoc="0" locked="0" layoutInCell="1" allowOverlap="1">
            <wp:simplePos x="0" y="0"/>
            <wp:positionH relativeFrom="page">
              <wp:posOffset>4057650</wp:posOffset>
            </wp:positionH>
            <wp:positionV relativeFrom="page">
              <wp:posOffset>2600325</wp:posOffset>
            </wp:positionV>
            <wp:extent cx="2238375" cy="1781175"/>
            <wp:effectExtent l="19050" t="0" r="9525" b="0"/>
            <wp:wrapSquare wrapText="bothSides"/>
            <wp:docPr id="1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4"/>
                    <pic:cNvPicPr preferRelativeResize="0">
                      <a:picLocks noChangeAspect="1" noChangeArrowheads="1"/>
                    </pic:cNvPicPr>
                  </pic:nvPicPr>
                  <pic:blipFill>
                    <a:blip r:embed="rId16" cstate="print"/>
                    <a:srcRect/>
                    <a:stretch>
                      <a:fillRect/>
                    </a:stretch>
                  </pic:blipFill>
                  <pic:spPr>
                    <a:xfrm>
                      <a:off x="0" y="0"/>
                      <a:ext cx="2238375" cy="1781175"/>
                    </a:xfrm>
                    <a:prstGeom prst="rect">
                      <a:avLst/>
                    </a:prstGeom>
                    <a:noFill/>
                    <a:ln w="9525">
                      <a:noFill/>
                      <a:miter lim="800000"/>
                      <a:headEnd/>
                      <a:tailEnd/>
                    </a:ln>
                    <a:effectLst/>
                  </pic:spPr>
                </pic:pic>
              </a:graphicData>
            </a:graphic>
          </wp:anchor>
        </w:drawing>
      </w:r>
      <w:r>
        <w:rPr>
          <w:rFonts w:asciiTheme="minorEastAsia" w:eastAsiaTheme="minorEastAsia" w:hAnsiTheme="minorEastAsia" w:hint="eastAsia"/>
          <w:sz w:val="24"/>
          <w:szCs w:val="24"/>
        </w:rPr>
        <w:t>随后，学员陈曦（棠湖中学优秀青年教师）向与会领导汇报了工作室研修项目方案，具体包括工作室整体规划、教育研究规划、项目研修成效、管理措施等。</w:t>
      </w:r>
    </w:p>
    <w:p w:rsidR="00D03157" w:rsidRDefault="00857508">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noProof/>
          <w:sz w:val="24"/>
          <w:szCs w:val="24"/>
        </w:rPr>
        <w:drawing>
          <wp:anchor distT="0" distB="0" distL="114300" distR="114300" simplePos="0" relativeHeight="251686912" behindDoc="0" locked="0" layoutInCell="1" allowOverlap="1">
            <wp:simplePos x="0" y="0"/>
            <wp:positionH relativeFrom="column">
              <wp:posOffset>-95250</wp:posOffset>
            </wp:positionH>
            <wp:positionV relativeFrom="paragraph">
              <wp:posOffset>2444115</wp:posOffset>
            </wp:positionV>
            <wp:extent cx="2857500" cy="1952625"/>
            <wp:effectExtent l="19050" t="0" r="0" b="0"/>
            <wp:wrapSquare wrapText="bothSides"/>
            <wp:docPr id="29"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7"/>
                    <pic:cNvPicPr>
                      <a:picLocks noChangeAspect="1" noChangeArrowheads="1"/>
                    </pic:cNvPicPr>
                  </pic:nvPicPr>
                  <pic:blipFill>
                    <a:blip r:embed="rId17"/>
                    <a:srcRect/>
                    <a:stretch>
                      <a:fillRect/>
                    </a:stretch>
                  </pic:blipFill>
                  <pic:spPr>
                    <a:xfrm>
                      <a:off x="0" y="0"/>
                      <a:ext cx="2857500" cy="1952625"/>
                    </a:xfrm>
                    <a:prstGeom prst="rect">
                      <a:avLst/>
                    </a:prstGeom>
                    <a:noFill/>
                    <a:ln w="9525">
                      <a:noFill/>
                      <a:miter lim="800000"/>
                      <a:headEnd/>
                      <a:tailEnd/>
                    </a:ln>
                  </pic:spPr>
                </pic:pic>
              </a:graphicData>
            </a:graphic>
          </wp:anchor>
        </w:drawing>
      </w:r>
      <w:r>
        <w:rPr>
          <w:rFonts w:asciiTheme="minorEastAsia" w:eastAsiaTheme="minorEastAsia" w:hAnsiTheme="minorEastAsia" w:hint="eastAsia"/>
          <w:sz w:val="24"/>
          <w:szCs w:val="24"/>
        </w:rPr>
        <w:t>在一片掌声中，棠湖中学廖主任发表讲话，他首先对开班仪式表示祝贺，再次表示棠湖中学将为工作室提供各种条件和便利，以满足工作室运作。区研培中心高老师对新一期的工作室成员表示欢迎和祝贺，并十分感谢各学校对“名师工作室”的大力支持。同时，她强调，进入工作室学习就是三年，首先要有“恒心”，要坚持研修，克服工学矛盾；二是要有“忠心”，要始终保持一颗忠实、热</w:t>
      </w:r>
      <w:r>
        <w:rPr>
          <w:rFonts w:asciiTheme="minorEastAsia" w:eastAsiaTheme="minorEastAsia" w:hAnsiTheme="minorEastAsia" w:hint="eastAsia"/>
          <w:sz w:val="24"/>
          <w:szCs w:val="24"/>
        </w:rPr>
        <w:t>情的心参与研修；三是要有“决心”，要有坚定不移的意志研究与学习。高老师勉励每个学员都要做到“心中有法”、“学中有思”，重读书、重磨课、重科研。最后，她对工作室相关细则提出了明确的要求和希望。东道主罗主任表示感谢教育局为大家提供的这样一个学习、交流与自我提升的平台。研培中心领导廖主任提出，工作室一定要有“制度性”，没有规矩不成方圆；要有“同伴性”，一个人可以走很快，但一群人可以走很远；要有“引领性”，跟随一群优秀人，可以使自己也变得优秀；要有“实践性”，单纯的理论知识只是纸上谈兵，研修必须基于学生，基于学员，</w:t>
      </w:r>
      <w:r>
        <w:rPr>
          <w:rFonts w:asciiTheme="minorEastAsia" w:eastAsiaTheme="minorEastAsia" w:hAnsiTheme="minorEastAsia" w:hint="eastAsia"/>
          <w:sz w:val="24"/>
          <w:szCs w:val="24"/>
        </w:rPr>
        <w:t>落到实处。他还强调，在工作室的学习，要有凝聚力、内驱力，要有学习力、生命力。努力使工作室迈向：研究任务主题化、研修手段信息化、研修内容课程化、研修成果序列化、研究团队特色化。</w:t>
      </w:r>
    </w:p>
    <w:p w:rsidR="00D03157" w:rsidRDefault="00857508">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最后，导师李中军感谢各位领导对工作室重视与支持，要求学员一定谨记各</w:t>
      </w:r>
      <w:r>
        <w:rPr>
          <w:rFonts w:asciiTheme="minorEastAsia" w:eastAsiaTheme="minorEastAsia" w:hAnsiTheme="minorEastAsia" w:hint="eastAsia"/>
          <w:sz w:val="24"/>
          <w:szCs w:val="24"/>
        </w:rPr>
        <w:lastRenderedPageBreak/>
        <w:t>位领导的要求，并严格要求自己。</w:t>
      </w:r>
    </w:p>
    <w:p w:rsidR="00D03157" w:rsidRDefault="00D03157">
      <w:pPr>
        <w:spacing w:line="360" w:lineRule="auto"/>
        <w:ind w:firstLineChars="200" w:firstLine="480"/>
        <w:rPr>
          <w:rFonts w:asciiTheme="minorEastAsia" w:eastAsiaTheme="minorEastAsia" w:hAnsiTheme="minorEastAsia"/>
          <w:sz w:val="24"/>
          <w:szCs w:val="24"/>
        </w:rPr>
      </w:pPr>
    </w:p>
    <w:p w:rsidR="006C0BC2" w:rsidRDefault="00857508" w:rsidP="006C0BC2">
      <w:pPr>
        <w:spacing w:line="480" w:lineRule="auto"/>
        <w:rPr>
          <w:rFonts w:ascii="黑体" w:eastAsia="黑体" w:hAnsi="黑体" w:cs="宋体" w:hint="eastAsia"/>
          <w:sz w:val="36"/>
          <w:szCs w:val="36"/>
        </w:rPr>
      </w:pPr>
      <w:r>
        <w:rPr>
          <w:rFonts w:ascii="黑体" w:eastAsia="黑体" w:hAnsi="黑体" w:hint="eastAsia"/>
          <w:sz w:val="36"/>
          <w:szCs w:val="36"/>
        </w:rPr>
        <w:t>工作室开展</w:t>
      </w:r>
      <w:r>
        <w:rPr>
          <w:rFonts w:ascii="黑体" w:eastAsia="黑体" w:hAnsi="黑体" w:cs="宋体" w:hint="eastAsia"/>
          <w:sz w:val="36"/>
          <w:szCs w:val="36"/>
        </w:rPr>
        <w:t>课题</w:t>
      </w:r>
    </w:p>
    <w:p w:rsidR="006C0BC2" w:rsidRDefault="00857508" w:rsidP="006C0BC2">
      <w:pPr>
        <w:spacing w:line="480" w:lineRule="auto"/>
        <w:rPr>
          <w:rFonts w:ascii="黑体" w:eastAsia="黑体" w:hAnsi="黑体" w:hint="eastAsia"/>
          <w:sz w:val="36"/>
          <w:szCs w:val="36"/>
        </w:rPr>
      </w:pPr>
      <w:r>
        <w:rPr>
          <w:rFonts w:ascii="黑体" w:eastAsia="黑体" w:hAnsi="黑体" w:cs="宋体" w:hint="eastAsia"/>
          <w:sz w:val="36"/>
          <w:szCs w:val="36"/>
        </w:rPr>
        <w:t>“选课走班背景下高中数学课堂构建与实践研究”</w:t>
      </w:r>
      <w:r w:rsidR="00794902" w:rsidRPr="00794902">
        <w:rPr>
          <w:rFonts w:ascii="黑体" w:eastAsia="黑体" w:hAnsi="黑体" w:hint="eastAsia"/>
          <w:sz w:val="36"/>
          <w:szCs w:val="36"/>
        </w:rPr>
        <w:t xml:space="preserve"> </w:t>
      </w:r>
    </w:p>
    <w:p w:rsidR="00D03157" w:rsidRDefault="00794902" w:rsidP="006C0BC2">
      <w:pPr>
        <w:spacing w:line="480" w:lineRule="auto"/>
        <w:ind w:firstLineChars="600" w:firstLine="2160"/>
        <w:rPr>
          <w:rFonts w:ascii="黑体" w:eastAsia="黑体" w:hAnsi="黑体" w:hint="eastAsia"/>
          <w:sz w:val="36"/>
          <w:szCs w:val="36"/>
        </w:rPr>
      </w:pPr>
      <w:r w:rsidRPr="00794902">
        <w:rPr>
          <w:rFonts w:ascii="黑体" w:eastAsia="黑体" w:hAnsi="黑体" w:hint="eastAsia"/>
          <w:sz w:val="36"/>
          <w:szCs w:val="36"/>
        </w:rPr>
        <w:t>研修项目申报方案</w:t>
      </w:r>
    </w:p>
    <w:p w:rsidR="006C0BC2" w:rsidRPr="006C0BC2" w:rsidRDefault="006C0BC2" w:rsidP="006C0BC2">
      <w:pPr>
        <w:spacing w:line="480" w:lineRule="auto"/>
        <w:ind w:firstLineChars="600" w:firstLine="2160"/>
        <w:rPr>
          <w:rFonts w:ascii="黑体" w:eastAsia="黑体" w:hAnsi="黑体" w:cs="宋体"/>
          <w:sz w:val="36"/>
          <w:szCs w:val="36"/>
        </w:rPr>
      </w:pPr>
    </w:p>
    <w:p w:rsidR="00D03157" w:rsidRDefault="00857508">
      <w:pPr>
        <w:spacing w:line="276" w:lineRule="auto"/>
        <w:ind w:firstLineChars="196" w:firstLine="472"/>
        <w:jc w:val="left"/>
        <w:rPr>
          <w:rFonts w:asciiTheme="minorEastAsia" w:eastAsiaTheme="minorEastAsia" w:hAnsiTheme="minorEastAsia" w:cs="Times New Roman"/>
          <w:b/>
          <w:sz w:val="24"/>
          <w:szCs w:val="24"/>
        </w:rPr>
      </w:pPr>
      <w:r>
        <w:rPr>
          <w:rFonts w:asciiTheme="minorEastAsia" w:eastAsiaTheme="minorEastAsia" w:hAnsiTheme="minorEastAsia" w:cs="Times New Roman" w:hint="eastAsia"/>
          <w:b/>
          <w:sz w:val="24"/>
          <w:szCs w:val="24"/>
        </w:rPr>
        <w:t>工作室名称：</w:t>
      </w:r>
      <w:r>
        <w:rPr>
          <w:rFonts w:asciiTheme="minorEastAsia" w:eastAsiaTheme="minorEastAsia" w:hAnsiTheme="minorEastAsia" w:hint="eastAsia"/>
          <w:b/>
          <w:sz w:val="24"/>
          <w:szCs w:val="24"/>
          <w:u w:val="single"/>
        </w:rPr>
        <w:t>李中军名教师工作室</w:t>
      </w:r>
    </w:p>
    <w:p w:rsidR="00D03157" w:rsidRDefault="00857508">
      <w:pPr>
        <w:spacing w:line="276" w:lineRule="auto"/>
        <w:ind w:firstLineChars="196" w:firstLine="472"/>
        <w:jc w:val="left"/>
        <w:rPr>
          <w:rFonts w:asciiTheme="minorEastAsia" w:eastAsiaTheme="minorEastAsia" w:hAnsiTheme="minorEastAsia" w:cs="Times New Roman"/>
          <w:b/>
          <w:sz w:val="24"/>
          <w:szCs w:val="24"/>
          <w:u w:val="single"/>
        </w:rPr>
      </w:pPr>
      <w:r>
        <w:rPr>
          <w:rFonts w:asciiTheme="minorEastAsia" w:eastAsiaTheme="minorEastAsia" w:hAnsiTheme="minorEastAsia" w:cs="Times New Roman" w:hint="eastAsia"/>
          <w:b/>
          <w:sz w:val="24"/>
          <w:szCs w:val="24"/>
        </w:rPr>
        <w:t>主研方向：</w:t>
      </w:r>
      <w:r>
        <w:rPr>
          <w:rFonts w:asciiTheme="minorEastAsia" w:eastAsiaTheme="minorEastAsia" w:hAnsiTheme="minorEastAsia" w:cs="Times New Roman" w:hint="eastAsia"/>
          <w:b/>
          <w:sz w:val="24"/>
          <w:szCs w:val="24"/>
          <w:u w:val="single"/>
        </w:rPr>
        <w:t>高中数学</w:t>
      </w:r>
      <w:r>
        <w:rPr>
          <w:rFonts w:asciiTheme="minorEastAsia" w:eastAsiaTheme="minorEastAsia" w:hAnsiTheme="minorEastAsia" w:hint="eastAsia"/>
          <w:b/>
          <w:sz w:val="24"/>
          <w:szCs w:val="24"/>
          <w:u w:val="single"/>
        </w:rPr>
        <w:t>课堂教学</w:t>
      </w:r>
    </w:p>
    <w:p w:rsidR="00D03157" w:rsidRDefault="00857508">
      <w:pPr>
        <w:spacing w:line="276" w:lineRule="auto"/>
        <w:ind w:firstLineChars="196" w:firstLine="472"/>
        <w:jc w:val="left"/>
        <w:rPr>
          <w:rFonts w:asciiTheme="minorEastAsia" w:eastAsiaTheme="minorEastAsia" w:hAnsiTheme="minorEastAsia" w:cs="Times New Roman"/>
          <w:b/>
          <w:sz w:val="24"/>
          <w:szCs w:val="24"/>
        </w:rPr>
      </w:pPr>
      <w:r>
        <w:rPr>
          <w:rFonts w:asciiTheme="minorEastAsia" w:eastAsiaTheme="minorEastAsia" w:hAnsiTheme="minorEastAsia" w:cs="Times New Roman" w:hint="eastAsia"/>
          <w:b/>
          <w:sz w:val="24"/>
          <w:szCs w:val="24"/>
        </w:rPr>
        <w:t>项目责任人：</w:t>
      </w:r>
      <w:r>
        <w:rPr>
          <w:rFonts w:asciiTheme="minorEastAsia" w:eastAsiaTheme="minorEastAsia" w:hAnsiTheme="minorEastAsia" w:hint="eastAsia"/>
          <w:b/>
          <w:sz w:val="24"/>
          <w:szCs w:val="24"/>
          <w:u w:val="single"/>
        </w:rPr>
        <w:t>李中军</w:t>
      </w:r>
    </w:p>
    <w:p w:rsidR="00D03157" w:rsidRDefault="00857508">
      <w:pPr>
        <w:spacing w:line="276" w:lineRule="auto"/>
        <w:ind w:firstLineChars="195" w:firstLine="470"/>
        <w:jc w:val="left"/>
        <w:rPr>
          <w:rFonts w:asciiTheme="minorEastAsia" w:eastAsiaTheme="minorEastAsia" w:hAnsiTheme="minorEastAsia" w:cs="Times New Roman"/>
          <w:b/>
          <w:sz w:val="24"/>
          <w:szCs w:val="24"/>
          <w:u w:val="single"/>
        </w:rPr>
      </w:pPr>
      <w:r>
        <w:rPr>
          <w:rFonts w:asciiTheme="minorEastAsia" w:eastAsiaTheme="minorEastAsia" w:hAnsiTheme="minorEastAsia" w:cs="Times New Roman" w:hint="eastAsia"/>
          <w:b/>
          <w:sz w:val="24"/>
          <w:szCs w:val="24"/>
        </w:rPr>
        <w:t>申报时间：</w:t>
      </w:r>
      <w:r>
        <w:rPr>
          <w:rFonts w:asciiTheme="minorEastAsia" w:eastAsiaTheme="minorEastAsia" w:hAnsiTheme="minorEastAsia" w:hint="eastAsia"/>
          <w:b/>
          <w:sz w:val="24"/>
          <w:szCs w:val="24"/>
          <w:u w:val="single"/>
        </w:rPr>
        <w:t>2018</w:t>
      </w:r>
      <w:r>
        <w:rPr>
          <w:rFonts w:asciiTheme="minorEastAsia" w:eastAsiaTheme="minorEastAsia" w:hAnsiTheme="minorEastAsia" w:hint="eastAsia"/>
          <w:b/>
          <w:sz w:val="24"/>
          <w:szCs w:val="24"/>
          <w:u w:val="single"/>
        </w:rPr>
        <w:t>年</w:t>
      </w:r>
      <w:r>
        <w:rPr>
          <w:rFonts w:asciiTheme="minorEastAsia" w:eastAsiaTheme="minorEastAsia" w:hAnsiTheme="minorEastAsia" w:hint="eastAsia"/>
          <w:b/>
          <w:sz w:val="24"/>
          <w:szCs w:val="24"/>
          <w:u w:val="single"/>
        </w:rPr>
        <w:t>3</w:t>
      </w:r>
      <w:r>
        <w:rPr>
          <w:rFonts w:asciiTheme="minorEastAsia" w:eastAsiaTheme="minorEastAsia" w:hAnsiTheme="minorEastAsia" w:hint="eastAsia"/>
          <w:b/>
          <w:sz w:val="24"/>
          <w:szCs w:val="24"/>
          <w:u w:val="single"/>
        </w:rPr>
        <w:t>月</w:t>
      </w:r>
    </w:p>
    <w:tbl>
      <w:tblPr>
        <w:tblStyle w:val="1"/>
        <w:tblW w:w="8522" w:type="dxa"/>
        <w:tblLayout w:type="fixed"/>
        <w:tblLook w:val="04A0"/>
      </w:tblPr>
      <w:tblGrid>
        <w:gridCol w:w="1526"/>
        <w:gridCol w:w="6996"/>
      </w:tblGrid>
      <w:tr w:rsidR="00D03157">
        <w:tc>
          <w:tcPr>
            <w:tcW w:w="1526" w:type="dxa"/>
            <w:vAlign w:val="center"/>
          </w:tcPr>
          <w:p w:rsidR="00D03157" w:rsidRDefault="00857508">
            <w:pPr>
              <w:spacing w:line="276" w:lineRule="auto"/>
              <w:jc w:val="center"/>
              <w:rPr>
                <w:rFonts w:asciiTheme="minorEastAsia" w:eastAsiaTheme="minorEastAsia" w:hAnsiTheme="minorEastAsia" w:cs="Times New Roman"/>
                <w:b/>
                <w:kern w:val="0"/>
                <w:sz w:val="24"/>
                <w:szCs w:val="24"/>
              </w:rPr>
            </w:pPr>
            <w:r>
              <w:rPr>
                <w:rFonts w:asciiTheme="minorEastAsia" w:eastAsiaTheme="minorEastAsia" w:hAnsiTheme="minorEastAsia" w:cs="Times New Roman" w:hint="eastAsia"/>
                <w:b/>
                <w:kern w:val="0"/>
                <w:sz w:val="24"/>
                <w:szCs w:val="24"/>
              </w:rPr>
              <w:t>项目名称</w:t>
            </w:r>
          </w:p>
        </w:tc>
        <w:tc>
          <w:tcPr>
            <w:tcW w:w="6996" w:type="dxa"/>
          </w:tcPr>
          <w:p w:rsidR="00D03157" w:rsidRDefault="00857508">
            <w:pPr>
              <w:spacing w:line="276" w:lineRule="auto"/>
              <w:jc w:val="center"/>
              <w:rPr>
                <w:rFonts w:asciiTheme="minorEastAsia" w:eastAsiaTheme="minorEastAsia" w:hAnsiTheme="minorEastAsia" w:cs="Times New Roman"/>
                <w:b/>
                <w:kern w:val="0"/>
                <w:sz w:val="24"/>
                <w:szCs w:val="24"/>
              </w:rPr>
            </w:pPr>
            <w:r>
              <w:rPr>
                <w:rFonts w:asciiTheme="minorEastAsia" w:eastAsiaTheme="minorEastAsia" w:hAnsiTheme="minorEastAsia" w:cs="方正黑体_GBK" w:hint="eastAsia"/>
                <w:bCs/>
                <w:color w:val="000000"/>
                <w:sz w:val="24"/>
                <w:szCs w:val="24"/>
              </w:rPr>
              <w:t>选课走班背景下高中数学课堂教学</w:t>
            </w:r>
          </w:p>
        </w:tc>
      </w:tr>
      <w:tr w:rsidR="00D03157">
        <w:tc>
          <w:tcPr>
            <w:tcW w:w="1526" w:type="dxa"/>
            <w:vAlign w:val="center"/>
          </w:tcPr>
          <w:p w:rsidR="00D03157" w:rsidRDefault="00857508">
            <w:pPr>
              <w:spacing w:line="276" w:lineRule="auto"/>
              <w:jc w:val="center"/>
              <w:rPr>
                <w:rFonts w:asciiTheme="minorEastAsia" w:eastAsiaTheme="minorEastAsia" w:hAnsiTheme="minorEastAsia" w:cs="Times New Roman"/>
                <w:b/>
                <w:kern w:val="0"/>
                <w:sz w:val="24"/>
                <w:szCs w:val="24"/>
              </w:rPr>
            </w:pPr>
            <w:r>
              <w:rPr>
                <w:rFonts w:asciiTheme="minorEastAsia" w:eastAsiaTheme="minorEastAsia" w:hAnsiTheme="minorEastAsia" w:cs="Times New Roman" w:hint="eastAsia"/>
                <w:b/>
                <w:kern w:val="0"/>
                <w:sz w:val="24"/>
                <w:szCs w:val="24"/>
              </w:rPr>
              <w:t>规划时间</w:t>
            </w:r>
          </w:p>
        </w:tc>
        <w:tc>
          <w:tcPr>
            <w:tcW w:w="6996" w:type="dxa"/>
          </w:tcPr>
          <w:p w:rsidR="00D03157" w:rsidRDefault="00857508">
            <w:pPr>
              <w:spacing w:line="276" w:lineRule="auto"/>
              <w:jc w:val="center"/>
              <w:rPr>
                <w:rFonts w:asciiTheme="minorEastAsia" w:eastAsiaTheme="minorEastAsia" w:hAnsiTheme="minorEastAsia" w:cs="Times New Roman"/>
                <w:b/>
                <w:kern w:val="0"/>
                <w:sz w:val="24"/>
                <w:szCs w:val="24"/>
              </w:rPr>
            </w:pPr>
            <w:r>
              <w:rPr>
                <w:rFonts w:asciiTheme="minorEastAsia" w:eastAsiaTheme="minorEastAsia" w:hAnsiTheme="minorEastAsia" w:cs="Times New Roman" w:hint="eastAsia"/>
                <w:b/>
                <w:kern w:val="0"/>
                <w:sz w:val="24"/>
                <w:szCs w:val="24"/>
              </w:rPr>
              <w:t>2018</w:t>
            </w:r>
            <w:r>
              <w:rPr>
                <w:rFonts w:asciiTheme="minorEastAsia" w:eastAsiaTheme="minorEastAsia" w:hAnsiTheme="minorEastAsia" w:cs="Times New Roman" w:hint="eastAsia"/>
                <w:b/>
                <w:kern w:val="0"/>
                <w:sz w:val="24"/>
                <w:szCs w:val="24"/>
              </w:rPr>
              <w:t>年</w:t>
            </w:r>
            <w:r>
              <w:rPr>
                <w:rFonts w:asciiTheme="minorEastAsia" w:eastAsiaTheme="minorEastAsia" w:hAnsiTheme="minorEastAsia" w:cs="Times New Roman" w:hint="eastAsia"/>
                <w:b/>
                <w:kern w:val="0"/>
                <w:sz w:val="24"/>
                <w:szCs w:val="24"/>
              </w:rPr>
              <w:t>1</w:t>
            </w:r>
            <w:r>
              <w:rPr>
                <w:rFonts w:asciiTheme="minorEastAsia" w:eastAsiaTheme="minorEastAsia" w:hAnsiTheme="minorEastAsia" w:cs="Times New Roman" w:hint="eastAsia"/>
                <w:b/>
                <w:kern w:val="0"/>
                <w:sz w:val="24"/>
                <w:szCs w:val="24"/>
              </w:rPr>
              <w:t>月——</w:t>
            </w:r>
            <w:r>
              <w:rPr>
                <w:rFonts w:asciiTheme="minorEastAsia" w:eastAsiaTheme="minorEastAsia" w:hAnsiTheme="minorEastAsia" w:cs="Times New Roman" w:hint="eastAsia"/>
                <w:b/>
                <w:kern w:val="0"/>
                <w:sz w:val="24"/>
                <w:szCs w:val="24"/>
              </w:rPr>
              <w:t>12</w:t>
            </w:r>
            <w:r>
              <w:rPr>
                <w:rFonts w:asciiTheme="minorEastAsia" w:eastAsiaTheme="minorEastAsia" w:hAnsiTheme="minorEastAsia" w:cs="Times New Roman" w:hint="eastAsia"/>
                <w:b/>
                <w:kern w:val="0"/>
                <w:sz w:val="24"/>
                <w:szCs w:val="24"/>
              </w:rPr>
              <w:t>月</w:t>
            </w:r>
          </w:p>
        </w:tc>
      </w:tr>
      <w:tr w:rsidR="00D03157">
        <w:trPr>
          <w:trHeight w:val="405"/>
        </w:trPr>
        <w:tc>
          <w:tcPr>
            <w:tcW w:w="1526" w:type="dxa"/>
            <w:tcBorders>
              <w:bottom w:val="single" w:sz="4" w:space="0" w:color="auto"/>
            </w:tcBorders>
            <w:vAlign w:val="center"/>
          </w:tcPr>
          <w:p w:rsidR="00D03157" w:rsidRDefault="00857508">
            <w:pPr>
              <w:spacing w:line="276" w:lineRule="auto"/>
              <w:jc w:val="center"/>
              <w:rPr>
                <w:rFonts w:asciiTheme="minorEastAsia" w:eastAsiaTheme="minorEastAsia" w:hAnsiTheme="minorEastAsia" w:cs="Times New Roman"/>
                <w:b/>
                <w:kern w:val="0"/>
                <w:sz w:val="24"/>
                <w:szCs w:val="24"/>
              </w:rPr>
            </w:pPr>
            <w:r>
              <w:rPr>
                <w:rFonts w:asciiTheme="minorEastAsia" w:eastAsiaTheme="minorEastAsia" w:hAnsiTheme="minorEastAsia" w:cs="Times New Roman" w:hint="eastAsia"/>
                <w:b/>
                <w:kern w:val="0"/>
                <w:sz w:val="24"/>
                <w:szCs w:val="24"/>
              </w:rPr>
              <w:t>研修主题</w:t>
            </w:r>
          </w:p>
        </w:tc>
        <w:tc>
          <w:tcPr>
            <w:tcW w:w="6996" w:type="dxa"/>
            <w:tcBorders>
              <w:bottom w:val="single" w:sz="4" w:space="0" w:color="auto"/>
            </w:tcBorders>
          </w:tcPr>
          <w:p w:rsidR="00D03157" w:rsidRDefault="00857508">
            <w:pPr>
              <w:spacing w:line="276" w:lineRule="auto"/>
              <w:jc w:val="center"/>
              <w:rPr>
                <w:rFonts w:asciiTheme="minorEastAsia" w:eastAsiaTheme="minorEastAsia" w:hAnsiTheme="minorEastAsia" w:cs="Times New Roman"/>
                <w:kern w:val="0"/>
                <w:sz w:val="24"/>
                <w:szCs w:val="24"/>
              </w:rPr>
            </w:pPr>
            <w:r>
              <w:rPr>
                <w:rFonts w:asciiTheme="minorEastAsia" w:eastAsiaTheme="minorEastAsia" w:hAnsiTheme="minorEastAsia" w:hint="eastAsia"/>
                <w:bCs/>
                <w:spacing w:val="-14"/>
                <w:kern w:val="0"/>
                <w:sz w:val="24"/>
                <w:szCs w:val="24"/>
              </w:rPr>
              <w:t>选课走班背景下高中数学课堂教学模式构建与实践研究</w:t>
            </w:r>
          </w:p>
        </w:tc>
      </w:tr>
      <w:tr w:rsidR="00D03157">
        <w:trPr>
          <w:trHeight w:val="1490"/>
        </w:trPr>
        <w:tc>
          <w:tcPr>
            <w:tcW w:w="1526" w:type="dxa"/>
            <w:tcBorders>
              <w:top w:val="single" w:sz="4" w:space="0" w:color="auto"/>
            </w:tcBorders>
            <w:vAlign w:val="center"/>
          </w:tcPr>
          <w:p w:rsidR="00D03157" w:rsidRDefault="00857508">
            <w:pPr>
              <w:spacing w:line="276" w:lineRule="auto"/>
              <w:jc w:val="center"/>
              <w:rPr>
                <w:rFonts w:asciiTheme="minorEastAsia" w:eastAsiaTheme="minorEastAsia" w:hAnsiTheme="minorEastAsia" w:cs="Times New Roman"/>
                <w:b/>
                <w:kern w:val="0"/>
                <w:sz w:val="24"/>
                <w:szCs w:val="24"/>
              </w:rPr>
            </w:pPr>
            <w:r>
              <w:rPr>
                <w:rFonts w:asciiTheme="minorEastAsia" w:eastAsiaTheme="minorEastAsia" w:hAnsiTheme="minorEastAsia" w:cs="Times New Roman" w:hint="eastAsia"/>
                <w:b/>
                <w:kern w:val="0"/>
                <w:sz w:val="24"/>
                <w:szCs w:val="24"/>
              </w:rPr>
              <w:t>年度目标</w:t>
            </w:r>
          </w:p>
        </w:tc>
        <w:tc>
          <w:tcPr>
            <w:tcW w:w="6996" w:type="dxa"/>
            <w:tcBorders>
              <w:top w:val="single" w:sz="4" w:space="0" w:color="auto"/>
            </w:tcBorders>
          </w:tcPr>
          <w:p w:rsidR="00D03157" w:rsidRDefault="00857508" w:rsidP="006C0BC2">
            <w:pPr>
              <w:spacing w:line="360" w:lineRule="auto"/>
              <w:ind w:firstLineChars="200" w:firstLine="480"/>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本课题研究顺应目前教育改革需要，以构建高中数学课堂教学模式为平台，</w:t>
            </w:r>
            <w:r>
              <w:rPr>
                <w:rFonts w:asciiTheme="minorEastAsia" w:eastAsiaTheme="minorEastAsia" w:hAnsiTheme="minorEastAsia"/>
                <w:kern w:val="0"/>
                <w:sz w:val="24"/>
                <w:szCs w:val="24"/>
              </w:rPr>
              <w:t>从</w:t>
            </w:r>
            <w:r>
              <w:rPr>
                <w:rFonts w:asciiTheme="minorEastAsia" w:eastAsiaTheme="minorEastAsia" w:hAnsiTheme="minorEastAsia" w:hint="eastAsia"/>
                <w:kern w:val="0"/>
                <w:sz w:val="24"/>
                <w:szCs w:val="24"/>
              </w:rPr>
              <w:t>教师成长、教学效率、学生学习效果三个角度开展研究，达到预期的研究目的。本课题的研究目的如下：</w:t>
            </w:r>
          </w:p>
          <w:p w:rsidR="00D03157" w:rsidRDefault="00857508" w:rsidP="006C0BC2">
            <w:pPr>
              <w:spacing w:line="360" w:lineRule="auto"/>
              <w:ind w:firstLineChars="200" w:firstLine="480"/>
              <w:jc w:val="left"/>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w:t>
            </w:r>
            <w:r>
              <w:rPr>
                <w:rFonts w:asciiTheme="minorEastAsia" w:eastAsiaTheme="minorEastAsia" w:hAnsiTheme="minorEastAsia" w:hint="eastAsia"/>
                <w:kern w:val="0"/>
                <w:sz w:val="24"/>
                <w:szCs w:val="24"/>
              </w:rPr>
              <w:t>1</w:t>
            </w:r>
            <w:r>
              <w:rPr>
                <w:rFonts w:asciiTheme="minorEastAsia" w:eastAsiaTheme="minorEastAsia" w:hAnsiTheme="minorEastAsia" w:hint="eastAsia"/>
                <w:kern w:val="0"/>
                <w:sz w:val="24"/>
                <w:szCs w:val="24"/>
              </w:rPr>
              <w:t>）通过课题研究提高高中数学教师教学水平和促进教师专业成长；</w:t>
            </w:r>
          </w:p>
          <w:p w:rsidR="00D03157" w:rsidRDefault="00857508" w:rsidP="006C0BC2">
            <w:pPr>
              <w:spacing w:line="360" w:lineRule="auto"/>
              <w:ind w:firstLineChars="200" w:firstLine="480"/>
              <w:jc w:val="left"/>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w:t>
            </w:r>
            <w:r>
              <w:rPr>
                <w:rFonts w:asciiTheme="minorEastAsia" w:eastAsiaTheme="minorEastAsia" w:hAnsiTheme="minorEastAsia" w:hint="eastAsia"/>
                <w:kern w:val="0"/>
                <w:sz w:val="24"/>
                <w:szCs w:val="24"/>
              </w:rPr>
              <w:t>2</w:t>
            </w:r>
            <w:r>
              <w:rPr>
                <w:rFonts w:asciiTheme="minorEastAsia" w:eastAsiaTheme="minorEastAsia" w:hAnsiTheme="minorEastAsia" w:hint="eastAsia"/>
                <w:kern w:val="0"/>
                <w:sz w:val="24"/>
                <w:szCs w:val="24"/>
              </w:rPr>
              <w:t>）通过课题研究提高高中数学课堂教学效率和学生学业成绩；</w:t>
            </w:r>
          </w:p>
          <w:p w:rsidR="00D03157" w:rsidRDefault="00857508" w:rsidP="006C0BC2">
            <w:pPr>
              <w:spacing w:line="360" w:lineRule="auto"/>
              <w:ind w:firstLineChars="200" w:firstLine="480"/>
              <w:jc w:val="left"/>
              <w:rPr>
                <w:rFonts w:asciiTheme="minorEastAsia" w:eastAsiaTheme="minorEastAsia" w:hAnsiTheme="minorEastAsia" w:cs="Times New Roman"/>
                <w:b/>
                <w:kern w:val="0"/>
                <w:sz w:val="24"/>
                <w:szCs w:val="24"/>
              </w:rPr>
            </w:pPr>
            <w:r>
              <w:rPr>
                <w:rFonts w:asciiTheme="minorEastAsia" w:eastAsiaTheme="minorEastAsia" w:hAnsiTheme="minorEastAsia" w:hint="eastAsia"/>
                <w:kern w:val="0"/>
                <w:sz w:val="24"/>
                <w:szCs w:val="24"/>
              </w:rPr>
              <w:t>（</w:t>
            </w:r>
            <w:r>
              <w:rPr>
                <w:rFonts w:asciiTheme="minorEastAsia" w:eastAsiaTheme="minorEastAsia" w:hAnsiTheme="minorEastAsia" w:hint="eastAsia"/>
                <w:kern w:val="0"/>
                <w:sz w:val="24"/>
                <w:szCs w:val="24"/>
              </w:rPr>
              <w:t>3</w:t>
            </w:r>
            <w:r>
              <w:rPr>
                <w:rFonts w:asciiTheme="minorEastAsia" w:eastAsiaTheme="minorEastAsia" w:hAnsiTheme="minorEastAsia" w:hint="eastAsia"/>
                <w:kern w:val="0"/>
                <w:sz w:val="24"/>
                <w:szCs w:val="24"/>
              </w:rPr>
              <w:t>）通过课题研究提升学生数学素养。</w:t>
            </w:r>
          </w:p>
        </w:tc>
      </w:tr>
      <w:tr w:rsidR="00D03157">
        <w:trPr>
          <w:trHeight w:val="2391"/>
        </w:trPr>
        <w:tc>
          <w:tcPr>
            <w:tcW w:w="1526" w:type="dxa"/>
            <w:vAlign w:val="center"/>
          </w:tcPr>
          <w:p w:rsidR="00D03157" w:rsidRDefault="00857508">
            <w:pPr>
              <w:spacing w:line="276" w:lineRule="auto"/>
              <w:jc w:val="center"/>
              <w:rPr>
                <w:rFonts w:asciiTheme="minorEastAsia" w:eastAsiaTheme="minorEastAsia" w:hAnsiTheme="minorEastAsia" w:cs="Times New Roman"/>
                <w:b/>
                <w:kern w:val="0"/>
                <w:sz w:val="24"/>
                <w:szCs w:val="24"/>
              </w:rPr>
            </w:pPr>
            <w:r>
              <w:rPr>
                <w:rFonts w:asciiTheme="minorEastAsia" w:eastAsiaTheme="minorEastAsia" w:hAnsiTheme="minorEastAsia" w:cs="Times New Roman" w:hint="eastAsia"/>
                <w:b/>
                <w:kern w:val="0"/>
                <w:sz w:val="24"/>
                <w:szCs w:val="24"/>
              </w:rPr>
              <w:t>项目管理措施</w:t>
            </w:r>
          </w:p>
        </w:tc>
        <w:tc>
          <w:tcPr>
            <w:tcW w:w="6996" w:type="dxa"/>
          </w:tcPr>
          <w:p w:rsidR="00D03157" w:rsidRDefault="00857508" w:rsidP="006C0BC2">
            <w:pPr>
              <w:spacing w:line="360" w:lineRule="auto"/>
              <w:jc w:val="left"/>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1</w:t>
            </w:r>
            <w:r>
              <w:rPr>
                <w:rFonts w:asciiTheme="minorEastAsia" w:eastAsiaTheme="minorEastAsia" w:hAnsiTheme="minorEastAsia" w:hint="eastAsia"/>
                <w:kern w:val="0"/>
                <w:sz w:val="24"/>
                <w:szCs w:val="24"/>
              </w:rPr>
              <w:t>、完善工作室管理制度；</w:t>
            </w:r>
          </w:p>
          <w:p w:rsidR="00D03157" w:rsidRDefault="00857508" w:rsidP="006C0BC2">
            <w:pPr>
              <w:spacing w:line="360" w:lineRule="auto"/>
              <w:jc w:val="left"/>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2</w:t>
            </w:r>
            <w:r>
              <w:rPr>
                <w:rFonts w:asciiTheme="minorEastAsia" w:eastAsiaTheme="minorEastAsia" w:hAnsiTheme="minorEastAsia" w:hint="eastAsia"/>
                <w:kern w:val="0"/>
                <w:sz w:val="24"/>
                <w:szCs w:val="24"/>
              </w:rPr>
              <w:t>、制定各学员任务分工明细表；</w:t>
            </w:r>
          </w:p>
          <w:p w:rsidR="00D03157" w:rsidRDefault="00857508" w:rsidP="006C0BC2">
            <w:pPr>
              <w:spacing w:line="360" w:lineRule="auto"/>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3</w:t>
            </w:r>
            <w:r>
              <w:rPr>
                <w:rFonts w:asciiTheme="minorEastAsia" w:eastAsiaTheme="minorEastAsia" w:hAnsiTheme="minorEastAsia" w:hint="eastAsia"/>
                <w:kern w:val="0"/>
                <w:sz w:val="24"/>
                <w:szCs w:val="24"/>
              </w:rPr>
              <w:t>、完善工作室考核制度；</w:t>
            </w:r>
          </w:p>
          <w:p w:rsidR="00D03157" w:rsidRDefault="00857508" w:rsidP="006C0BC2">
            <w:pPr>
              <w:spacing w:line="360" w:lineRule="auto"/>
              <w:jc w:val="left"/>
              <w:rPr>
                <w:rFonts w:asciiTheme="minorEastAsia" w:eastAsiaTheme="minorEastAsia" w:hAnsiTheme="minorEastAsia" w:cs="Times New Roman"/>
                <w:b/>
                <w:kern w:val="0"/>
                <w:sz w:val="24"/>
                <w:szCs w:val="24"/>
              </w:rPr>
            </w:pPr>
            <w:r>
              <w:rPr>
                <w:rFonts w:asciiTheme="minorEastAsia" w:eastAsiaTheme="minorEastAsia" w:hAnsiTheme="minorEastAsia" w:hint="eastAsia"/>
                <w:kern w:val="0"/>
                <w:sz w:val="24"/>
                <w:szCs w:val="24"/>
              </w:rPr>
              <w:t>4</w:t>
            </w:r>
            <w:r>
              <w:rPr>
                <w:rFonts w:asciiTheme="minorEastAsia" w:eastAsiaTheme="minorEastAsia" w:hAnsiTheme="minorEastAsia" w:hint="eastAsia"/>
                <w:kern w:val="0"/>
                <w:sz w:val="24"/>
                <w:szCs w:val="24"/>
              </w:rPr>
              <w:t>、制定项目实施计划。</w:t>
            </w:r>
          </w:p>
        </w:tc>
      </w:tr>
      <w:tr w:rsidR="00D03157">
        <w:trPr>
          <w:trHeight w:val="4537"/>
        </w:trPr>
        <w:tc>
          <w:tcPr>
            <w:tcW w:w="1526" w:type="dxa"/>
            <w:vAlign w:val="center"/>
          </w:tcPr>
          <w:p w:rsidR="00D03157" w:rsidRDefault="00857508">
            <w:pPr>
              <w:spacing w:line="276" w:lineRule="auto"/>
              <w:jc w:val="center"/>
              <w:rPr>
                <w:rFonts w:asciiTheme="minorEastAsia" w:eastAsiaTheme="minorEastAsia" w:hAnsiTheme="minorEastAsia" w:cs="Times New Roman"/>
                <w:b/>
                <w:kern w:val="0"/>
                <w:sz w:val="24"/>
                <w:szCs w:val="24"/>
              </w:rPr>
            </w:pPr>
            <w:r>
              <w:rPr>
                <w:rFonts w:asciiTheme="minorEastAsia" w:eastAsiaTheme="minorEastAsia" w:hAnsiTheme="minorEastAsia" w:cs="Times New Roman" w:hint="eastAsia"/>
                <w:b/>
                <w:kern w:val="0"/>
                <w:sz w:val="24"/>
                <w:szCs w:val="24"/>
              </w:rPr>
              <w:lastRenderedPageBreak/>
              <w:t>项目研修内容与措施</w:t>
            </w:r>
          </w:p>
        </w:tc>
        <w:tc>
          <w:tcPr>
            <w:tcW w:w="6996" w:type="dxa"/>
          </w:tcPr>
          <w:p w:rsidR="00D03157" w:rsidRDefault="00857508">
            <w:pPr>
              <w:spacing w:line="276" w:lineRule="auto"/>
              <w:jc w:val="left"/>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1</w:t>
            </w:r>
            <w:r>
              <w:rPr>
                <w:rFonts w:asciiTheme="minorEastAsia" w:eastAsiaTheme="minorEastAsia" w:hAnsiTheme="minorEastAsia" w:hint="eastAsia"/>
                <w:kern w:val="0"/>
                <w:sz w:val="24"/>
                <w:szCs w:val="24"/>
              </w:rPr>
              <w:t>、工作室整体规划：</w:t>
            </w:r>
          </w:p>
          <w:p w:rsidR="00D03157" w:rsidRDefault="00857508">
            <w:pPr>
              <w:spacing w:line="276" w:lineRule="auto"/>
              <w:jc w:val="left"/>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一学年开展活动</w:t>
            </w:r>
            <w:r>
              <w:rPr>
                <w:rFonts w:asciiTheme="minorEastAsia" w:eastAsiaTheme="minorEastAsia" w:hAnsiTheme="minorEastAsia" w:hint="eastAsia"/>
                <w:kern w:val="0"/>
                <w:sz w:val="24"/>
                <w:szCs w:val="24"/>
              </w:rPr>
              <w:t>30</w:t>
            </w:r>
            <w:r>
              <w:rPr>
                <w:rFonts w:asciiTheme="minorEastAsia" w:eastAsiaTheme="minorEastAsia" w:hAnsiTheme="minorEastAsia" w:hint="eastAsia"/>
                <w:kern w:val="0"/>
                <w:sz w:val="24"/>
                <w:szCs w:val="24"/>
              </w:rPr>
              <w:t>次以上，每个月开展</w:t>
            </w:r>
            <w:r>
              <w:rPr>
                <w:rFonts w:asciiTheme="minorEastAsia" w:eastAsiaTheme="minorEastAsia" w:hAnsiTheme="minorEastAsia" w:hint="eastAsia"/>
                <w:kern w:val="0"/>
                <w:sz w:val="24"/>
                <w:szCs w:val="24"/>
              </w:rPr>
              <w:t>3</w:t>
            </w:r>
            <w:r>
              <w:rPr>
                <w:rFonts w:asciiTheme="minorEastAsia" w:eastAsiaTheme="minorEastAsia" w:hAnsiTheme="minorEastAsia" w:hint="eastAsia"/>
                <w:kern w:val="0"/>
                <w:sz w:val="24"/>
                <w:szCs w:val="24"/>
              </w:rPr>
              <w:t>次课堂观察活动及读书活动一次；</w:t>
            </w:r>
          </w:p>
          <w:p w:rsidR="00D03157" w:rsidRDefault="00857508" w:rsidP="006C0BC2">
            <w:pPr>
              <w:spacing w:line="276" w:lineRule="auto"/>
              <w:jc w:val="left"/>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要求学员每周写一个教学反思，每月写一个读书心得体会，每学期做一个专题讲座，每学期上公开课一次；</w:t>
            </w:r>
          </w:p>
          <w:p w:rsidR="00D03157" w:rsidRDefault="00857508" w:rsidP="006C0BC2">
            <w:pPr>
              <w:spacing w:line="276" w:lineRule="auto"/>
              <w:jc w:val="left"/>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主动承担组内研究课，示范课工作；</w:t>
            </w:r>
          </w:p>
          <w:p w:rsidR="00D03157" w:rsidRDefault="00857508" w:rsidP="006C0BC2">
            <w:pPr>
              <w:spacing w:line="276" w:lineRule="auto"/>
              <w:jc w:val="left"/>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主动开展选课走班的理论及实践研究。</w:t>
            </w:r>
          </w:p>
          <w:p w:rsidR="00D03157" w:rsidRDefault="00857508" w:rsidP="006C0BC2">
            <w:pPr>
              <w:spacing w:line="276" w:lineRule="auto"/>
              <w:jc w:val="left"/>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2</w:t>
            </w:r>
            <w:r>
              <w:rPr>
                <w:rFonts w:asciiTheme="minorEastAsia" w:eastAsiaTheme="minorEastAsia" w:hAnsiTheme="minorEastAsia" w:hint="eastAsia"/>
                <w:kern w:val="0"/>
                <w:sz w:val="24"/>
                <w:szCs w:val="24"/>
              </w:rPr>
              <w:t>、教育研究规划</w:t>
            </w:r>
          </w:p>
          <w:p w:rsidR="00D03157" w:rsidRDefault="00857508" w:rsidP="006C0BC2">
            <w:pPr>
              <w:spacing w:line="276" w:lineRule="auto"/>
              <w:jc w:val="left"/>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w:t>
            </w:r>
            <w:r>
              <w:rPr>
                <w:rFonts w:asciiTheme="minorEastAsia" w:eastAsiaTheme="minorEastAsia" w:hAnsiTheme="minorEastAsia" w:hint="eastAsia"/>
                <w:kern w:val="0"/>
                <w:sz w:val="24"/>
                <w:szCs w:val="24"/>
              </w:rPr>
              <w:t>1</w:t>
            </w:r>
            <w:r>
              <w:rPr>
                <w:rFonts w:asciiTheme="minorEastAsia" w:eastAsiaTheme="minorEastAsia" w:hAnsiTheme="minorEastAsia" w:hint="eastAsia"/>
                <w:kern w:val="0"/>
                <w:sz w:val="24"/>
                <w:szCs w:val="24"/>
              </w:rPr>
              <w:t>）开展问卷调查研究，摸清高中数学一线教师课堂教学现状、认识和期望，为课题研究提供现实依据；</w:t>
            </w:r>
          </w:p>
          <w:p w:rsidR="00D03157" w:rsidRDefault="00857508" w:rsidP="006C0BC2">
            <w:pPr>
              <w:spacing w:line="276" w:lineRule="auto"/>
              <w:jc w:val="left"/>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w:t>
            </w:r>
            <w:r>
              <w:rPr>
                <w:rFonts w:asciiTheme="minorEastAsia" w:eastAsiaTheme="minorEastAsia" w:hAnsiTheme="minorEastAsia" w:hint="eastAsia"/>
                <w:kern w:val="0"/>
                <w:sz w:val="24"/>
                <w:szCs w:val="24"/>
              </w:rPr>
              <w:t>2</w:t>
            </w:r>
            <w:r>
              <w:rPr>
                <w:rFonts w:asciiTheme="minorEastAsia" w:eastAsiaTheme="minorEastAsia" w:hAnsiTheme="minorEastAsia" w:hint="eastAsia"/>
                <w:kern w:val="0"/>
                <w:sz w:val="24"/>
                <w:szCs w:val="24"/>
              </w:rPr>
              <w:t>）加强学习，提升参研教师的个人素养，为研究提供理论源泉；</w:t>
            </w:r>
          </w:p>
          <w:p w:rsidR="00D03157" w:rsidRDefault="00857508" w:rsidP="006C0BC2">
            <w:pPr>
              <w:spacing w:line="276" w:lineRule="auto"/>
              <w:jc w:val="left"/>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w:t>
            </w:r>
            <w:r>
              <w:rPr>
                <w:rFonts w:asciiTheme="minorEastAsia" w:eastAsiaTheme="minorEastAsia" w:hAnsiTheme="minorEastAsia" w:hint="eastAsia"/>
                <w:kern w:val="0"/>
                <w:sz w:val="24"/>
                <w:szCs w:val="24"/>
              </w:rPr>
              <w:t>3</w:t>
            </w:r>
            <w:r>
              <w:rPr>
                <w:rFonts w:asciiTheme="minorEastAsia" w:eastAsiaTheme="minorEastAsia" w:hAnsiTheme="minorEastAsia" w:hint="eastAsia"/>
                <w:kern w:val="0"/>
                <w:sz w:val="24"/>
                <w:szCs w:val="24"/>
              </w:rPr>
              <w:t>）开展课例研究，从听课、评课、议课对各种课型的操作进行打磨；</w:t>
            </w:r>
          </w:p>
          <w:p w:rsidR="00D03157" w:rsidRDefault="00857508" w:rsidP="006C0BC2">
            <w:pPr>
              <w:spacing w:line="276" w:lineRule="auto"/>
              <w:jc w:val="left"/>
              <w:rPr>
                <w:rFonts w:asciiTheme="minorEastAsia" w:eastAsiaTheme="minorEastAsia" w:hAnsiTheme="minorEastAsia" w:cs="Times New Roman"/>
                <w:b/>
                <w:kern w:val="0"/>
                <w:sz w:val="24"/>
                <w:szCs w:val="24"/>
              </w:rPr>
            </w:pPr>
            <w:r>
              <w:rPr>
                <w:rFonts w:asciiTheme="minorEastAsia" w:eastAsiaTheme="minorEastAsia" w:hAnsiTheme="minorEastAsia" w:hint="eastAsia"/>
                <w:kern w:val="0"/>
                <w:sz w:val="24"/>
                <w:szCs w:val="24"/>
              </w:rPr>
              <w:t>（</w:t>
            </w:r>
            <w:r>
              <w:rPr>
                <w:rFonts w:asciiTheme="minorEastAsia" w:eastAsiaTheme="minorEastAsia" w:hAnsiTheme="minorEastAsia" w:hint="eastAsia"/>
                <w:kern w:val="0"/>
                <w:sz w:val="24"/>
                <w:szCs w:val="24"/>
              </w:rPr>
              <w:t>4</w:t>
            </w:r>
            <w:r>
              <w:rPr>
                <w:rFonts w:asciiTheme="minorEastAsia" w:eastAsiaTheme="minorEastAsia" w:hAnsiTheme="minorEastAsia" w:hint="eastAsia"/>
                <w:kern w:val="0"/>
                <w:sz w:val="24"/>
                <w:szCs w:val="24"/>
              </w:rPr>
              <w:t>）请进来，走出去，聘请省、市、区相关专家进行定期指导，确保课题研究的科学性和规范性。</w:t>
            </w:r>
          </w:p>
        </w:tc>
      </w:tr>
      <w:tr w:rsidR="00D03157">
        <w:tc>
          <w:tcPr>
            <w:tcW w:w="1526" w:type="dxa"/>
            <w:vAlign w:val="center"/>
          </w:tcPr>
          <w:p w:rsidR="00D03157" w:rsidRDefault="00857508">
            <w:pPr>
              <w:spacing w:line="276" w:lineRule="auto"/>
              <w:jc w:val="center"/>
              <w:rPr>
                <w:rFonts w:asciiTheme="minorEastAsia" w:eastAsiaTheme="minorEastAsia" w:hAnsiTheme="minorEastAsia" w:cs="Times New Roman"/>
                <w:b/>
                <w:kern w:val="0"/>
                <w:sz w:val="24"/>
                <w:szCs w:val="24"/>
              </w:rPr>
            </w:pPr>
            <w:r>
              <w:rPr>
                <w:rFonts w:asciiTheme="minorEastAsia" w:eastAsiaTheme="minorEastAsia" w:hAnsiTheme="minorEastAsia" w:cs="Times New Roman" w:hint="eastAsia"/>
                <w:b/>
                <w:kern w:val="0"/>
                <w:sz w:val="24"/>
                <w:szCs w:val="24"/>
              </w:rPr>
              <w:t>项目研修成效</w:t>
            </w:r>
          </w:p>
        </w:tc>
        <w:tc>
          <w:tcPr>
            <w:tcW w:w="6996" w:type="dxa"/>
          </w:tcPr>
          <w:p w:rsidR="00D03157" w:rsidRDefault="00857508">
            <w:pPr>
              <w:spacing w:line="276" w:lineRule="auto"/>
              <w:jc w:val="left"/>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1</w:t>
            </w:r>
            <w:r>
              <w:rPr>
                <w:rFonts w:asciiTheme="minorEastAsia" w:eastAsiaTheme="minorEastAsia" w:hAnsiTheme="minorEastAsia" w:hint="eastAsia"/>
                <w:kern w:val="0"/>
                <w:sz w:val="24"/>
                <w:szCs w:val="24"/>
              </w:rPr>
              <w:t>、针对不同基础的成员，实现不同跨度的发展，努力培养出几名市属级、市级教坛新秀或学科带头人。</w:t>
            </w:r>
          </w:p>
          <w:p w:rsidR="00D03157" w:rsidRDefault="00857508">
            <w:pPr>
              <w:spacing w:line="276" w:lineRule="auto"/>
              <w:jc w:val="left"/>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2</w:t>
            </w:r>
            <w:r>
              <w:rPr>
                <w:rFonts w:asciiTheme="minorEastAsia" w:eastAsiaTheme="minorEastAsia" w:hAnsiTheme="minorEastAsia" w:hint="eastAsia"/>
                <w:kern w:val="0"/>
                <w:sz w:val="24"/>
                <w:szCs w:val="24"/>
              </w:rPr>
              <w:t>、全面总结和整理工作室的研究成果和经验，为教育行政部门和科研结构提供决策依据和参考。</w:t>
            </w:r>
          </w:p>
          <w:p w:rsidR="00D03157" w:rsidRDefault="00857508">
            <w:pPr>
              <w:spacing w:line="276" w:lineRule="auto"/>
              <w:jc w:val="left"/>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3</w:t>
            </w:r>
            <w:r>
              <w:rPr>
                <w:rFonts w:asciiTheme="minorEastAsia" w:eastAsiaTheme="minorEastAsia" w:hAnsiTheme="minorEastAsia" w:hint="eastAsia"/>
                <w:kern w:val="0"/>
                <w:sz w:val="24"/>
                <w:szCs w:val="24"/>
              </w:rPr>
              <w:t>、有成员在高层次学科竞赛和市属级及以上教学展示中获奖，建立起工作室成员学科教育教学活动资源库；各成员有明确的学术专题思考，并有一定的研究成果，并以论文、学术论坛、专题讲座、网络传播等形式向同行辐射、示范，显现成果，形成一定影响，打造工作室的特色和品牌。</w:t>
            </w:r>
          </w:p>
          <w:p w:rsidR="00D03157" w:rsidRDefault="00857508">
            <w:pPr>
              <w:spacing w:line="276" w:lineRule="auto"/>
              <w:jc w:val="left"/>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通过一年的学习，工作室取得如下成效：</w:t>
            </w:r>
          </w:p>
          <w:p w:rsidR="00D03157" w:rsidRDefault="00857508">
            <w:pPr>
              <w:spacing w:line="276" w:lineRule="auto"/>
              <w:jc w:val="left"/>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1</w:t>
            </w:r>
            <w:r>
              <w:rPr>
                <w:rFonts w:asciiTheme="minorEastAsia" w:eastAsiaTheme="minorEastAsia" w:hAnsiTheme="minorEastAsia" w:hint="eastAsia"/>
                <w:kern w:val="0"/>
                <w:sz w:val="24"/>
                <w:szCs w:val="24"/>
              </w:rPr>
              <w:t>、学员理论水平显著提高</w:t>
            </w:r>
          </w:p>
          <w:p w:rsidR="00D03157" w:rsidRDefault="00857508">
            <w:pPr>
              <w:spacing w:line="276" w:lineRule="auto"/>
              <w:jc w:val="left"/>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2</w:t>
            </w:r>
            <w:r>
              <w:rPr>
                <w:rFonts w:asciiTheme="minorEastAsia" w:eastAsiaTheme="minorEastAsia" w:hAnsiTheme="minorEastAsia" w:hint="eastAsia"/>
                <w:kern w:val="0"/>
                <w:sz w:val="24"/>
                <w:szCs w:val="24"/>
              </w:rPr>
              <w:t>、发表论文或发表：每人每学年</w:t>
            </w:r>
            <w:r>
              <w:rPr>
                <w:rFonts w:asciiTheme="minorEastAsia" w:eastAsiaTheme="minorEastAsia" w:hAnsiTheme="minorEastAsia" w:hint="eastAsia"/>
                <w:kern w:val="0"/>
                <w:sz w:val="24"/>
                <w:szCs w:val="24"/>
              </w:rPr>
              <w:t>1</w:t>
            </w:r>
            <w:r>
              <w:rPr>
                <w:rFonts w:asciiTheme="minorEastAsia" w:eastAsiaTheme="minorEastAsia" w:hAnsiTheme="minorEastAsia" w:hint="eastAsia"/>
                <w:kern w:val="0"/>
                <w:sz w:val="24"/>
                <w:szCs w:val="24"/>
              </w:rPr>
              <w:t>篇</w:t>
            </w:r>
          </w:p>
          <w:p w:rsidR="00D03157" w:rsidRDefault="00857508">
            <w:pPr>
              <w:spacing w:line="276" w:lineRule="auto"/>
              <w:jc w:val="left"/>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3</w:t>
            </w:r>
            <w:r>
              <w:rPr>
                <w:rFonts w:asciiTheme="minorEastAsia" w:eastAsiaTheme="minorEastAsia" w:hAnsiTheme="minorEastAsia" w:hint="eastAsia"/>
                <w:kern w:val="0"/>
                <w:sz w:val="24"/>
                <w:szCs w:val="24"/>
              </w:rPr>
              <w:t>、个人荣誉：工作室每年出两个区级优秀荣誉以上；</w:t>
            </w:r>
          </w:p>
          <w:p w:rsidR="00D03157" w:rsidRDefault="00857508">
            <w:pPr>
              <w:spacing w:line="276" w:lineRule="auto"/>
              <w:jc w:val="left"/>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4</w:t>
            </w:r>
            <w:r>
              <w:rPr>
                <w:rFonts w:asciiTheme="minorEastAsia" w:eastAsiaTheme="minorEastAsia" w:hAnsiTheme="minorEastAsia" w:hint="eastAsia"/>
                <w:kern w:val="0"/>
                <w:sz w:val="24"/>
                <w:szCs w:val="24"/>
              </w:rPr>
              <w:t>、专题讲座：每人每学年专题讲座一个；</w:t>
            </w:r>
          </w:p>
          <w:p w:rsidR="00D03157" w:rsidRDefault="00857508">
            <w:pPr>
              <w:spacing w:line="276" w:lineRule="auto"/>
              <w:jc w:val="left"/>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5</w:t>
            </w:r>
            <w:r>
              <w:rPr>
                <w:rFonts w:asciiTheme="minorEastAsia" w:eastAsiaTheme="minorEastAsia" w:hAnsiTheme="minorEastAsia" w:hint="eastAsia"/>
                <w:kern w:val="0"/>
                <w:sz w:val="24"/>
                <w:szCs w:val="24"/>
              </w:rPr>
              <w:t>、公开课：每人每学期公开课一次；</w:t>
            </w:r>
          </w:p>
          <w:p w:rsidR="00D03157" w:rsidRDefault="00857508">
            <w:pPr>
              <w:spacing w:line="276" w:lineRule="auto"/>
              <w:jc w:val="left"/>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6</w:t>
            </w:r>
            <w:r>
              <w:rPr>
                <w:rFonts w:asciiTheme="minorEastAsia" w:eastAsiaTheme="minorEastAsia" w:hAnsiTheme="minorEastAsia" w:hint="eastAsia"/>
                <w:kern w:val="0"/>
                <w:sz w:val="24"/>
                <w:szCs w:val="24"/>
              </w:rPr>
              <w:t>、微课制作：每人每学年制作微</w:t>
            </w:r>
            <w:r>
              <w:rPr>
                <w:rFonts w:asciiTheme="minorEastAsia" w:eastAsiaTheme="minorEastAsia" w:hAnsiTheme="minorEastAsia" w:hint="eastAsia"/>
                <w:kern w:val="0"/>
                <w:sz w:val="24"/>
                <w:szCs w:val="24"/>
              </w:rPr>
              <w:t>课一个；</w:t>
            </w:r>
          </w:p>
          <w:p w:rsidR="00D03157" w:rsidRDefault="00857508">
            <w:pPr>
              <w:spacing w:line="276" w:lineRule="auto"/>
              <w:jc w:val="left"/>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7</w:t>
            </w:r>
            <w:r>
              <w:rPr>
                <w:rFonts w:asciiTheme="minorEastAsia" w:eastAsiaTheme="minorEastAsia" w:hAnsiTheme="minorEastAsia" w:hint="eastAsia"/>
                <w:kern w:val="0"/>
                <w:sz w:val="24"/>
                <w:szCs w:val="24"/>
              </w:rPr>
              <w:t>、课题研究：工作室整体申报一个课题研究</w:t>
            </w:r>
            <w:r>
              <w:rPr>
                <w:rFonts w:asciiTheme="minorEastAsia" w:eastAsiaTheme="minorEastAsia" w:hAnsiTheme="minorEastAsia" w:hint="eastAsia"/>
                <w:kern w:val="0"/>
                <w:sz w:val="24"/>
                <w:szCs w:val="24"/>
              </w:rPr>
              <w:t>.</w:t>
            </w:r>
          </w:p>
        </w:tc>
      </w:tr>
    </w:tbl>
    <w:p w:rsidR="00D03157" w:rsidRDefault="00D03157">
      <w:pPr>
        <w:rPr>
          <w:rFonts w:eastAsia="黑体" w:cs="Times New Roman"/>
          <w:sz w:val="32"/>
          <w:szCs w:val="28"/>
        </w:rPr>
        <w:sectPr w:rsidR="00D03157">
          <w:headerReference w:type="default" r:id="rId18"/>
          <w:footerReference w:type="default" r:id="rId19"/>
          <w:pgSz w:w="11906" w:h="16838"/>
          <w:pgMar w:top="1440" w:right="1800" w:bottom="1440" w:left="1800" w:header="851" w:footer="992" w:gutter="0"/>
          <w:pgNumType w:fmt="numberInDash"/>
          <w:cols w:space="425"/>
          <w:docGrid w:type="lines" w:linePitch="312"/>
        </w:sectPr>
      </w:pPr>
    </w:p>
    <w:p w:rsidR="00D03157" w:rsidRDefault="00857508">
      <w:pPr>
        <w:spacing w:line="360" w:lineRule="auto"/>
        <w:jc w:val="center"/>
        <w:rPr>
          <w:rFonts w:ascii="黑体" w:eastAsia="黑体" w:hAnsi="黑体"/>
          <w:sz w:val="36"/>
          <w:szCs w:val="36"/>
        </w:rPr>
      </w:pPr>
      <w:r>
        <w:rPr>
          <w:rFonts w:ascii="黑体" w:eastAsia="黑体" w:hAnsi="黑体"/>
          <w:sz w:val="36"/>
          <w:szCs w:val="36"/>
        </w:rPr>
        <w:lastRenderedPageBreak/>
        <w:t>“</w:t>
      </w:r>
      <w:r>
        <w:rPr>
          <w:rFonts w:ascii="黑体" w:eastAsia="黑体" w:hAnsi="黑体" w:hint="eastAsia"/>
          <w:sz w:val="36"/>
          <w:szCs w:val="36"/>
        </w:rPr>
        <w:t>课例研讨</w:t>
      </w:r>
      <w:r>
        <w:rPr>
          <w:rFonts w:ascii="黑体" w:eastAsia="黑体" w:hAnsi="黑体"/>
          <w:sz w:val="36"/>
          <w:szCs w:val="36"/>
        </w:rPr>
        <w:t>”</w:t>
      </w:r>
      <w:r>
        <w:rPr>
          <w:rFonts w:ascii="黑体" w:eastAsia="黑体" w:hAnsi="黑体" w:hint="eastAsia"/>
          <w:sz w:val="36"/>
          <w:szCs w:val="36"/>
        </w:rPr>
        <w:t>之花绽放金桥中学</w:t>
      </w:r>
    </w:p>
    <w:p w:rsidR="00D03157" w:rsidRDefault="00857508">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5</w:t>
      </w:r>
      <w:r>
        <w:rPr>
          <w:rFonts w:asciiTheme="minorEastAsia" w:eastAsiaTheme="minorEastAsia" w:hAnsiTheme="minorEastAsia" w:hint="eastAsia"/>
          <w:sz w:val="24"/>
          <w:szCs w:val="24"/>
        </w:rPr>
        <w:t>月的金桥，天朗气清，蓝莓飘香。</w:t>
      </w:r>
    </w:p>
    <w:p w:rsidR="00D03157" w:rsidRDefault="00857508">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2018</w:t>
      </w:r>
      <w:r>
        <w:rPr>
          <w:rFonts w:asciiTheme="minorEastAsia" w:eastAsiaTheme="minorEastAsia" w:hAnsiTheme="minorEastAsia" w:hint="eastAsia"/>
          <w:sz w:val="24"/>
          <w:szCs w:val="24"/>
        </w:rPr>
        <w:t>年</w:t>
      </w:r>
      <w:r>
        <w:rPr>
          <w:rFonts w:asciiTheme="minorEastAsia" w:eastAsiaTheme="minorEastAsia" w:hAnsiTheme="minorEastAsia" w:hint="eastAsia"/>
          <w:sz w:val="24"/>
          <w:szCs w:val="24"/>
        </w:rPr>
        <w:t>5</w:t>
      </w:r>
      <w:r>
        <w:rPr>
          <w:rFonts w:asciiTheme="minorEastAsia" w:eastAsiaTheme="minorEastAsia" w:hAnsiTheme="minorEastAsia" w:hint="eastAsia"/>
          <w:sz w:val="24"/>
          <w:szCs w:val="24"/>
        </w:rPr>
        <w:t>月</w:t>
      </w:r>
      <w:r>
        <w:rPr>
          <w:rFonts w:asciiTheme="minorEastAsia" w:eastAsiaTheme="minorEastAsia" w:hAnsiTheme="minorEastAsia" w:hint="eastAsia"/>
          <w:sz w:val="24"/>
          <w:szCs w:val="24"/>
        </w:rPr>
        <w:t>18</w:t>
      </w:r>
      <w:r>
        <w:rPr>
          <w:rFonts w:asciiTheme="minorEastAsia" w:eastAsiaTheme="minorEastAsia" w:hAnsiTheme="minorEastAsia" w:hint="eastAsia"/>
          <w:sz w:val="24"/>
          <w:szCs w:val="24"/>
        </w:rPr>
        <w:t>日名教师李中军工作室全体成员在金桥中学开展“课例研讨”活动。本次活动得到金桥中学李校长的高度重视，特别邀请到双流区初中数学教研员李志江作交流指导。</w:t>
      </w:r>
      <w:r>
        <w:rPr>
          <w:rFonts w:asciiTheme="minorEastAsia" w:eastAsiaTheme="minorEastAsia" w:hAnsiTheme="minorEastAsia"/>
          <w:noProof/>
          <w:sz w:val="24"/>
          <w:szCs w:val="24"/>
        </w:rPr>
        <w:drawing>
          <wp:anchor distT="0" distB="0" distL="114300" distR="114300" simplePos="0" relativeHeight="251676672" behindDoc="0" locked="0" layoutInCell="1" allowOverlap="1">
            <wp:simplePos x="0" y="0"/>
            <wp:positionH relativeFrom="column">
              <wp:posOffset>142875</wp:posOffset>
            </wp:positionH>
            <wp:positionV relativeFrom="paragraph">
              <wp:posOffset>635</wp:posOffset>
            </wp:positionV>
            <wp:extent cx="5062855" cy="2671445"/>
            <wp:effectExtent l="19050" t="0" r="4445" b="0"/>
            <wp:wrapSquare wrapText="bothSides"/>
            <wp:docPr id="1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9"/>
                    <pic:cNvPicPr>
                      <a:picLocks noChangeAspect="1" noChangeArrowheads="1"/>
                    </pic:cNvPicPr>
                  </pic:nvPicPr>
                  <pic:blipFill>
                    <a:blip r:embed="rId20"/>
                    <a:srcRect/>
                    <a:stretch>
                      <a:fillRect/>
                    </a:stretch>
                  </pic:blipFill>
                  <pic:spPr>
                    <a:xfrm>
                      <a:off x="0" y="0"/>
                      <a:ext cx="5062855" cy="2671445"/>
                    </a:xfrm>
                    <a:prstGeom prst="rect">
                      <a:avLst/>
                    </a:prstGeom>
                    <a:noFill/>
                    <a:ln w="9525">
                      <a:noFill/>
                      <a:miter lim="800000"/>
                      <a:headEnd/>
                      <a:tailEnd/>
                    </a:ln>
                    <a:effectLst/>
                  </pic:spPr>
                </pic:pic>
              </a:graphicData>
            </a:graphic>
          </wp:anchor>
        </w:drawing>
      </w:r>
    </w:p>
    <w:p w:rsidR="00D03157" w:rsidRDefault="00857508">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首先，由学员许洋老师给大家带来初三的复习课《初中数学二次函数在中考应用题中的体现》</w:t>
      </w:r>
      <w:r>
        <w:rPr>
          <w:rFonts w:asciiTheme="minorEastAsia" w:eastAsiaTheme="minorEastAsia" w:hAnsiTheme="minorEastAsia" w:hint="eastAsia"/>
          <w:sz w:val="24"/>
          <w:szCs w:val="24"/>
        </w:rPr>
        <w:t xml:space="preserve"> </w:t>
      </w:r>
      <w:r>
        <w:rPr>
          <w:rFonts w:asciiTheme="minorEastAsia" w:eastAsiaTheme="minorEastAsia" w:hAnsiTheme="minorEastAsia" w:hint="eastAsia"/>
          <w:sz w:val="24"/>
          <w:szCs w:val="24"/>
        </w:rPr>
        <w:t>。许老师悉心研究了近</w:t>
      </w:r>
      <w:r>
        <w:rPr>
          <w:rFonts w:asciiTheme="minorEastAsia" w:eastAsiaTheme="minorEastAsia" w:hAnsiTheme="minorEastAsia" w:hint="eastAsia"/>
          <w:sz w:val="24"/>
          <w:szCs w:val="24"/>
        </w:rPr>
        <w:t>6</w:t>
      </w:r>
      <w:r>
        <w:rPr>
          <w:rFonts w:asciiTheme="minorEastAsia" w:eastAsiaTheme="minorEastAsia" w:hAnsiTheme="minorEastAsia" w:hint="eastAsia"/>
          <w:sz w:val="24"/>
          <w:szCs w:val="24"/>
        </w:rPr>
        <w:t>年的成都市数学中考题，发现“二次函数的实际应用”不仅是中考的重难点，也是</w:t>
      </w:r>
      <w:r>
        <w:rPr>
          <w:rFonts w:asciiTheme="minorEastAsia" w:eastAsiaTheme="minorEastAsia" w:hAnsiTheme="minorEastAsia" w:hint="eastAsia"/>
          <w:sz w:val="24"/>
          <w:szCs w:val="24"/>
        </w:rPr>
        <w:t>B</w:t>
      </w:r>
      <w:r>
        <w:rPr>
          <w:rFonts w:asciiTheme="minorEastAsia" w:eastAsiaTheme="minorEastAsia" w:hAnsiTheme="minorEastAsia" w:hint="eastAsia"/>
          <w:sz w:val="24"/>
          <w:szCs w:val="24"/>
        </w:rPr>
        <w:t>卷体现区分度的试题。学生在这个板块得分很不理想。基于以上两点，特别准备了这个专题复习。课堂从引入，到探究，到例题讲、练、评，许老师扎实的教学基本功，体现的淋漓尽致。</w:t>
      </w:r>
    </w:p>
    <w:p w:rsidR="00D03157" w:rsidRDefault="00857508">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noProof/>
          <w:sz w:val="24"/>
          <w:szCs w:val="24"/>
        </w:rPr>
        <w:drawing>
          <wp:anchor distT="0" distB="0" distL="114300" distR="114300" simplePos="0" relativeHeight="251675648" behindDoc="0" locked="0" layoutInCell="1" allowOverlap="1">
            <wp:simplePos x="0" y="0"/>
            <wp:positionH relativeFrom="column">
              <wp:posOffset>57150</wp:posOffset>
            </wp:positionH>
            <wp:positionV relativeFrom="paragraph">
              <wp:posOffset>133985</wp:posOffset>
            </wp:positionV>
            <wp:extent cx="3470275" cy="2143125"/>
            <wp:effectExtent l="19050" t="0" r="0" b="0"/>
            <wp:wrapSquare wrapText="bothSides"/>
            <wp:docPr id="1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7"/>
                    <pic:cNvPicPr>
                      <a:picLocks noChangeAspect="1" noChangeArrowheads="1"/>
                    </pic:cNvPicPr>
                  </pic:nvPicPr>
                  <pic:blipFill>
                    <a:blip r:embed="rId21"/>
                    <a:srcRect/>
                    <a:stretch>
                      <a:fillRect/>
                    </a:stretch>
                  </pic:blipFill>
                  <pic:spPr>
                    <a:xfrm>
                      <a:off x="0" y="0"/>
                      <a:ext cx="3470275" cy="2143125"/>
                    </a:xfrm>
                    <a:prstGeom prst="rect">
                      <a:avLst/>
                    </a:prstGeom>
                    <a:noFill/>
                    <a:ln w="9525">
                      <a:noFill/>
                      <a:miter lim="800000"/>
                      <a:headEnd/>
                      <a:tailEnd/>
                    </a:ln>
                    <a:effectLst/>
                  </pic:spPr>
                </pic:pic>
              </a:graphicData>
            </a:graphic>
          </wp:anchor>
        </w:drawing>
      </w:r>
    </w:p>
    <w:p w:rsidR="00D03157" w:rsidRDefault="00D03157">
      <w:pPr>
        <w:spacing w:line="360" w:lineRule="auto"/>
        <w:rPr>
          <w:rFonts w:asciiTheme="minorEastAsia" w:eastAsiaTheme="minorEastAsia" w:hAnsiTheme="minorEastAsia"/>
          <w:sz w:val="24"/>
          <w:szCs w:val="24"/>
        </w:rPr>
      </w:pPr>
    </w:p>
    <w:p w:rsidR="00D03157" w:rsidRDefault="00857508">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接着，许老师从选题背景、学情分析、教学目标、教学过程及反思等方面进行了说课。</w:t>
      </w:r>
    </w:p>
    <w:p w:rsidR="00D03157" w:rsidRDefault="00857508">
      <w:pPr>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本着学习为本的原则，导师李中军要求学员评课时“略讲优点，重说缺点”。学员一一陈述了自己对本节课的所思，所想，所感，所悟。</w:t>
      </w:r>
    </w:p>
    <w:p w:rsidR="00D03157" w:rsidRDefault="00857508">
      <w:pPr>
        <w:spacing w:line="360" w:lineRule="auto"/>
        <w:ind w:firstLineChars="200" w:firstLine="480"/>
        <w:rPr>
          <w:sz w:val="24"/>
          <w:szCs w:val="24"/>
        </w:rPr>
      </w:pPr>
      <w:r>
        <w:rPr>
          <w:rFonts w:asciiTheme="minorEastAsia" w:eastAsiaTheme="minorEastAsia" w:hAnsiTheme="minorEastAsia" w:hint="eastAsia"/>
          <w:noProof/>
          <w:sz w:val="24"/>
          <w:szCs w:val="24"/>
        </w:rPr>
        <w:lastRenderedPageBreak/>
        <w:drawing>
          <wp:anchor distT="0" distB="0" distL="114300" distR="114300" simplePos="0" relativeHeight="251677696" behindDoc="0" locked="0" layoutInCell="1" allowOverlap="1">
            <wp:simplePos x="0" y="0"/>
            <wp:positionH relativeFrom="column">
              <wp:posOffset>57150</wp:posOffset>
            </wp:positionH>
            <wp:positionV relativeFrom="paragraph">
              <wp:posOffset>66675</wp:posOffset>
            </wp:positionV>
            <wp:extent cx="2819400" cy="1838325"/>
            <wp:effectExtent l="19050" t="0" r="0" b="0"/>
            <wp:wrapSquare wrapText="bothSides"/>
            <wp:docPr id="1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0"/>
                    <pic:cNvPicPr>
                      <a:picLocks noChangeAspect="1" noChangeArrowheads="1"/>
                    </pic:cNvPicPr>
                  </pic:nvPicPr>
                  <pic:blipFill>
                    <a:blip r:embed="rId22" cstate="print"/>
                    <a:srcRect/>
                    <a:stretch>
                      <a:fillRect/>
                    </a:stretch>
                  </pic:blipFill>
                  <pic:spPr>
                    <a:xfrm>
                      <a:off x="0" y="0"/>
                      <a:ext cx="2819400" cy="1838325"/>
                    </a:xfrm>
                    <a:prstGeom prst="rect">
                      <a:avLst/>
                    </a:prstGeom>
                    <a:noFill/>
                    <a:ln w="9525">
                      <a:noFill/>
                      <a:miter lim="800000"/>
                      <a:headEnd/>
                      <a:tailEnd/>
                    </a:ln>
                    <a:effectLst/>
                  </pic:spPr>
                </pic:pic>
              </a:graphicData>
            </a:graphic>
          </wp:anchor>
        </w:drawing>
      </w:r>
      <w:r>
        <w:rPr>
          <w:rFonts w:asciiTheme="minorEastAsia" w:eastAsiaTheme="minorEastAsia" w:hAnsiTheme="minorEastAsia" w:hint="eastAsia"/>
          <w:sz w:val="24"/>
          <w:szCs w:val="24"/>
        </w:rPr>
        <w:t>研培中心初中数学教研员李志江强调：教学的首要问题是了解学情，进而根据学生的学情设计教学目标。同时，在对学生学情的分析上，老师必须事先进行有效“预设”，尽量避免“预设过度与预设不足”。复习课，就是知识的重构过程，而不是新课的重复。教师应在相同知识的联系上，不同知识的交融贯通上，题型的归类、方法的归纳、步</w:t>
      </w:r>
      <w:r>
        <w:rPr>
          <w:rFonts w:asciiTheme="minorEastAsia" w:eastAsiaTheme="minorEastAsia" w:hAnsiTheme="minorEastAsia" w:hint="eastAsia"/>
          <w:sz w:val="24"/>
          <w:szCs w:val="24"/>
        </w:rPr>
        <w:t>骤的规范上，深下功夫，认真备课。其次，老师在教学中应该避免“随意性”，不要随便添加内容，数学老师的语言应该精炼、严谨，</w:t>
      </w:r>
      <w:r>
        <w:rPr>
          <w:rFonts w:hint="eastAsia"/>
          <w:sz w:val="24"/>
          <w:szCs w:val="24"/>
        </w:rPr>
        <w:t>此外还要注意各个环节的连接词，从而让整个课堂连贯。在课堂中评价学生时不要急于否定学生，要关爱学生的心理。最后，李老师给各位学员提出建议：思考各种课型该如何上，教学目标如何设定等。</w:t>
      </w:r>
    </w:p>
    <w:p w:rsidR="00D03157" w:rsidRDefault="00857508">
      <w:pPr>
        <w:spacing w:line="360" w:lineRule="auto"/>
        <w:ind w:firstLineChars="200" w:firstLine="480"/>
        <w:rPr>
          <w:sz w:val="24"/>
          <w:szCs w:val="24"/>
        </w:rPr>
      </w:pPr>
      <w:r>
        <w:rPr>
          <w:rFonts w:hint="eastAsia"/>
          <w:noProof/>
          <w:sz w:val="24"/>
          <w:szCs w:val="24"/>
        </w:rPr>
        <w:drawing>
          <wp:anchor distT="0" distB="0" distL="114300" distR="114300" simplePos="0" relativeHeight="251678720" behindDoc="0" locked="0" layoutInCell="1" allowOverlap="1">
            <wp:simplePos x="0" y="0"/>
            <wp:positionH relativeFrom="column">
              <wp:posOffset>2876550</wp:posOffset>
            </wp:positionH>
            <wp:positionV relativeFrom="paragraph">
              <wp:posOffset>13335</wp:posOffset>
            </wp:positionV>
            <wp:extent cx="2623820" cy="1876425"/>
            <wp:effectExtent l="19050" t="0" r="5080" b="0"/>
            <wp:wrapSquare wrapText="bothSides"/>
            <wp:docPr id="17"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1"/>
                    <pic:cNvPicPr>
                      <a:picLocks noChangeAspect="1" noChangeArrowheads="1"/>
                    </pic:cNvPicPr>
                  </pic:nvPicPr>
                  <pic:blipFill>
                    <a:blip r:embed="rId23" cstate="print"/>
                    <a:srcRect/>
                    <a:stretch>
                      <a:fillRect/>
                    </a:stretch>
                  </pic:blipFill>
                  <pic:spPr>
                    <a:xfrm>
                      <a:off x="0" y="0"/>
                      <a:ext cx="2623820" cy="1876425"/>
                    </a:xfrm>
                    <a:prstGeom prst="rect">
                      <a:avLst/>
                    </a:prstGeom>
                    <a:noFill/>
                    <a:ln w="9525">
                      <a:noFill/>
                      <a:miter lim="800000"/>
                      <a:headEnd/>
                      <a:tailEnd/>
                    </a:ln>
                    <a:effectLst/>
                  </pic:spPr>
                </pic:pic>
              </a:graphicData>
            </a:graphic>
          </wp:anchor>
        </w:drawing>
      </w:r>
      <w:r>
        <w:rPr>
          <w:rFonts w:hint="eastAsia"/>
          <w:sz w:val="24"/>
          <w:szCs w:val="24"/>
        </w:rPr>
        <w:t>导师李中军从具体的实例评析，到复习课的教学方式与目的上对许老师的课进行点评。同时，要求每位学员，作为数学教师，在课堂上应时刻注重学科的严谨性，尽量避免教学的随意性。课堂的前提是要充分了解学生，应用题除了本身的知识</w:t>
      </w:r>
      <w:r>
        <w:rPr>
          <w:rFonts w:hint="eastAsia"/>
          <w:sz w:val="24"/>
          <w:szCs w:val="24"/>
        </w:rPr>
        <w:t>外，还应教会学生热爱生活。李老师始终把对学生的爱放在首位，要求每位学员本期要完成“研究班上两个差生的转化”。</w:t>
      </w:r>
    </w:p>
    <w:p w:rsidR="00D03157" w:rsidRDefault="00D03157">
      <w:pPr>
        <w:spacing w:line="360" w:lineRule="auto"/>
        <w:ind w:firstLineChars="200" w:firstLine="480"/>
        <w:rPr>
          <w:rFonts w:asciiTheme="minorEastAsia" w:eastAsiaTheme="minorEastAsia" w:hAnsiTheme="minorEastAsia"/>
          <w:sz w:val="24"/>
          <w:szCs w:val="24"/>
        </w:rPr>
      </w:pPr>
    </w:p>
    <w:p w:rsidR="00D03157" w:rsidRDefault="00857508">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最后，学员巫小玲给大家带来《数学教师的必备素养》讲座，她从教师应该必备的专业知识、专业技能、专业境界三方面分享了自己的认识。</w:t>
      </w:r>
    </w:p>
    <w:p w:rsidR="00D03157" w:rsidRDefault="00D03157">
      <w:pPr>
        <w:spacing w:line="360" w:lineRule="auto"/>
        <w:rPr>
          <w:rFonts w:asciiTheme="minorEastAsia" w:eastAsiaTheme="minorEastAsia" w:hAnsiTheme="minorEastAsia"/>
          <w:sz w:val="24"/>
          <w:szCs w:val="24"/>
        </w:rPr>
      </w:pPr>
    </w:p>
    <w:p w:rsidR="00D03157" w:rsidRDefault="00D03157">
      <w:pPr>
        <w:spacing w:line="360" w:lineRule="auto"/>
        <w:rPr>
          <w:rFonts w:asciiTheme="minorEastAsia" w:eastAsiaTheme="minorEastAsia" w:hAnsiTheme="minorEastAsia"/>
          <w:sz w:val="24"/>
          <w:szCs w:val="24"/>
        </w:rPr>
      </w:pPr>
    </w:p>
    <w:p w:rsidR="00D03157" w:rsidRDefault="00D03157">
      <w:pPr>
        <w:spacing w:line="360" w:lineRule="auto"/>
        <w:rPr>
          <w:rFonts w:asciiTheme="minorEastAsia" w:eastAsiaTheme="minorEastAsia" w:hAnsiTheme="minorEastAsia"/>
          <w:sz w:val="24"/>
          <w:szCs w:val="24"/>
        </w:rPr>
      </w:pPr>
    </w:p>
    <w:p w:rsidR="00D03157" w:rsidRDefault="00D03157">
      <w:pPr>
        <w:spacing w:line="360" w:lineRule="auto"/>
        <w:rPr>
          <w:rFonts w:asciiTheme="minorEastAsia" w:eastAsiaTheme="minorEastAsia" w:hAnsiTheme="minorEastAsia"/>
          <w:sz w:val="24"/>
          <w:szCs w:val="24"/>
        </w:rPr>
      </w:pPr>
    </w:p>
    <w:p w:rsidR="00D03157" w:rsidRDefault="00D03157">
      <w:pPr>
        <w:spacing w:line="360" w:lineRule="auto"/>
        <w:rPr>
          <w:rFonts w:asciiTheme="minorEastAsia" w:eastAsiaTheme="minorEastAsia" w:hAnsiTheme="minorEastAsia"/>
          <w:sz w:val="24"/>
          <w:szCs w:val="24"/>
        </w:rPr>
      </w:pPr>
    </w:p>
    <w:p w:rsidR="00D03157" w:rsidRDefault="00857508">
      <w:pPr>
        <w:spacing w:line="360" w:lineRule="auto"/>
        <w:rPr>
          <w:rFonts w:ascii="黑体" w:eastAsia="黑体" w:hAnsi="黑体"/>
          <w:b/>
          <w:bCs/>
          <w:sz w:val="36"/>
          <w:szCs w:val="36"/>
        </w:rPr>
      </w:pPr>
      <w:r>
        <w:rPr>
          <w:rFonts w:ascii="黑体" w:eastAsia="黑体" w:hAnsi="黑体" w:hint="eastAsia"/>
          <w:b/>
          <w:bCs/>
          <w:sz w:val="36"/>
          <w:szCs w:val="36"/>
        </w:rPr>
        <w:lastRenderedPageBreak/>
        <w:t>新的教育理念，新的教学模式</w:t>
      </w:r>
    </w:p>
    <w:p w:rsidR="00D03157" w:rsidRDefault="00857508">
      <w:pPr>
        <w:spacing w:line="360" w:lineRule="auto"/>
        <w:rPr>
          <w:rFonts w:ascii="宋体" w:hAnsi="宋体"/>
          <w:sz w:val="24"/>
          <w:szCs w:val="24"/>
        </w:rPr>
      </w:pPr>
      <w:r>
        <w:rPr>
          <w:rFonts w:ascii="宋体" w:hAnsi="宋体" w:hint="eastAsia"/>
          <w:sz w:val="24"/>
          <w:szCs w:val="24"/>
        </w:rPr>
        <w:t>——记李中军工作室参加双流区“瞿上讲堂”第</w:t>
      </w:r>
      <w:r>
        <w:rPr>
          <w:rFonts w:ascii="宋体" w:hAnsi="宋体" w:hint="eastAsia"/>
          <w:sz w:val="24"/>
          <w:szCs w:val="24"/>
        </w:rPr>
        <w:t>26</w:t>
      </w:r>
      <w:r>
        <w:rPr>
          <w:rFonts w:ascii="宋体" w:hAnsi="宋体" w:hint="eastAsia"/>
          <w:sz w:val="24"/>
          <w:szCs w:val="24"/>
        </w:rPr>
        <w:t>期活动</w:t>
      </w:r>
    </w:p>
    <w:p w:rsidR="00D03157" w:rsidRDefault="00857508">
      <w:pPr>
        <w:spacing w:line="360" w:lineRule="auto"/>
        <w:ind w:firstLineChars="200" w:firstLine="480"/>
        <w:rPr>
          <w:sz w:val="24"/>
          <w:szCs w:val="24"/>
        </w:rPr>
      </w:pPr>
      <w:r>
        <w:rPr>
          <w:rFonts w:hint="eastAsia"/>
          <w:noProof/>
          <w:sz w:val="24"/>
          <w:szCs w:val="24"/>
        </w:rPr>
        <w:drawing>
          <wp:anchor distT="0" distB="0" distL="114300" distR="114300" simplePos="0" relativeHeight="251680768" behindDoc="0" locked="0" layoutInCell="1" allowOverlap="1">
            <wp:simplePos x="0" y="0"/>
            <wp:positionH relativeFrom="column">
              <wp:posOffset>1847850</wp:posOffset>
            </wp:positionH>
            <wp:positionV relativeFrom="paragraph">
              <wp:posOffset>840105</wp:posOffset>
            </wp:positionV>
            <wp:extent cx="3790950" cy="2209800"/>
            <wp:effectExtent l="19050" t="0" r="0" b="0"/>
            <wp:wrapSquare wrapText="bothSides"/>
            <wp:docPr id="2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7"/>
                    <pic:cNvPicPr>
                      <a:picLocks noChangeAspect="1" noChangeArrowheads="1"/>
                    </pic:cNvPicPr>
                  </pic:nvPicPr>
                  <pic:blipFill>
                    <a:blip r:embed="rId24"/>
                    <a:srcRect/>
                    <a:stretch>
                      <a:fillRect/>
                    </a:stretch>
                  </pic:blipFill>
                  <pic:spPr>
                    <a:xfrm>
                      <a:off x="0" y="0"/>
                      <a:ext cx="3790950" cy="2209800"/>
                    </a:xfrm>
                    <a:prstGeom prst="rect">
                      <a:avLst/>
                    </a:prstGeom>
                    <a:noFill/>
                    <a:ln w="9525">
                      <a:noFill/>
                      <a:miter lim="800000"/>
                      <a:headEnd/>
                      <a:tailEnd/>
                    </a:ln>
                    <a:effectLst/>
                  </pic:spPr>
                </pic:pic>
              </a:graphicData>
            </a:graphic>
          </wp:anchor>
        </w:drawing>
      </w:r>
      <w:r>
        <w:rPr>
          <w:rFonts w:hint="eastAsia"/>
          <w:sz w:val="24"/>
          <w:szCs w:val="24"/>
        </w:rPr>
        <w:t>2018</w:t>
      </w:r>
      <w:r>
        <w:rPr>
          <w:rFonts w:hint="eastAsia"/>
          <w:sz w:val="24"/>
          <w:szCs w:val="24"/>
        </w:rPr>
        <w:t>年</w:t>
      </w:r>
      <w:r>
        <w:rPr>
          <w:rFonts w:hint="eastAsia"/>
          <w:sz w:val="24"/>
          <w:szCs w:val="24"/>
        </w:rPr>
        <w:t>5</w:t>
      </w:r>
      <w:r>
        <w:rPr>
          <w:rFonts w:hint="eastAsia"/>
          <w:sz w:val="24"/>
          <w:szCs w:val="24"/>
        </w:rPr>
        <w:t>月</w:t>
      </w:r>
      <w:r>
        <w:rPr>
          <w:rFonts w:hint="eastAsia"/>
          <w:sz w:val="24"/>
          <w:szCs w:val="24"/>
        </w:rPr>
        <w:t>23</w:t>
      </w:r>
      <w:r>
        <w:rPr>
          <w:rFonts w:hint="eastAsia"/>
          <w:sz w:val="24"/>
          <w:szCs w:val="24"/>
        </w:rPr>
        <w:t>日上午，工作室导师李中军及全体学员齐聚双流区棠湖小学，参加“瞿上讲堂”第</w:t>
      </w:r>
      <w:r>
        <w:rPr>
          <w:rFonts w:hint="eastAsia"/>
          <w:sz w:val="24"/>
          <w:szCs w:val="24"/>
        </w:rPr>
        <w:t>26</w:t>
      </w:r>
      <w:r>
        <w:rPr>
          <w:rFonts w:hint="eastAsia"/>
          <w:sz w:val="24"/>
          <w:szCs w:val="24"/>
        </w:rPr>
        <w:t>期活动——北师大傅骞教授带来的《创客教育理念下的</w:t>
      </w:r>
      <w:r>
        <w:rPr>
          <w:rFonts w:hint="eastAsia"/>
          <w:sz w:val="24"/>
          <w:szCs w:val="24"/>
        </w:rPr>
        <w:t>STEM</w:t>
      </w:r>
      <w:r>
        <w:rPr>
          <w:rFonts w:hint="eastAsia"/>
          <w:sz w:val="24"/>
          <w:szCs w:val="24"/>
        </w:rPr>
        <w:t>教育》</w:t>
      </w:r>
      <w:r>
        <w:rPr>
          <w:rFonts w:hint="eastAsia"/>
          <w:sz w:val="24"/>
          <w:szCs w:val="24"/>
        </w:rPr>
        <w:t xml:space="preserve"> </w:t>
      </w:r>
      <w:r>
        <w:rPr>
          <w:rFonts w:hint="eastAsia"/>
          <w:sz w:val="24"/>
          <w:szCs w:val="24"/>
        </w:rPr>
        <w:t>。</w:t>
      </w:r>
    </w:p>
    <w:p w:rsidR="00D03157" w:rsidRDefault="00857508">
      <w:pPr>
        <w:spacing w:line="360" w:lineRule="auto"/>
        <w:ind w:firstLineChars="200" w:firstLine="480"/>
        <w:rPr>
          <w:sz w:val="24"/>
          <w:szCs w:val="24"/>
        </w:rPr>
      </w:pPr>
      <w:r>
        <w:rPr>
          <w:rFonts w:hint="eastAsia"/>
          <w:sz w:val="24"/>
          <w:szCs w:val="24"/>
        </w:rPr>
        <w:t>教育局副局长王金萍</w:t>
      </w:r>
      <w:r>
        <w:rPr>
          <w:rFonts w:hint="eastAsia"/>
          <w:sz w:val="24"/>
          <w:szCs w:val="24"/>
        </w:rPr>
        <w:t>女士主持会议。她向全体与会人员浓重介绍主讲人——傅骞，博士，北京师范大学副教授、硕士生导师；并代表双流教育局对傅骞教授的到来表示热烈的欢迎和忠心的感谢。</w:t>
      </w:r>
    </w:p>
    <w:p w:rsidR="00D03157" w:rsidRDefault="00D03157">
      <w:pPr>
        <w:spacing w:line="360" w:lineRule="auto"/>
        <w:ind w:firstLineChars="200" w:firstLine="480"/>
        <w:rPr>
          <w:sz w:val="24"/>
          <w:szCs w:val="24"/>
        </w:rPr>
      </w:pPr>
    </w:p>
    <w:p w:rsidR="00D03157" w:rsidRDefault="00857508">
      <w:pPr>
        <w:spacing w:line="360" w:lineRule="auto"/>
        <w:ind w:firstLineChars="300" w:firstLine="720"/>
        <w:rPr>
          <w:sz w:val="24"/>
          <w:szCs w:val="24"/>
        </w:rPr>
      </w:pPr>
      <w:r>
        <w:rPr>
          <w:rFonts w:hint="eastAsia"/>
          <w:noProof/>
          <w:sz w:val="24"/>
          <w:szCs w:val="24"/>
        </w:rPr>
        <w:drawing>
          <wp:anchor distT="0" distB="0" distL="114300" distR="114300" simplePos="0" relativeHeight="251681792" behindDoc="0" locked="0" layoutInCell="1" allowOverlap="1">
            <wp:simplePos x="0" y="0"/>
            <wp:positionH relativeFrom="column">
              <wp:posOffset>1895475</wp:posOffset>
            </wp:positionH>
            <wp:positionV relativeFrom="paragraph">
              <wp:posOffset>83820</wp:posOffset>
            </wp:positionV>
            <wp:extent cx="3657600" cy="2428875"/>
            <wp:effectExtent l="19050" t="0" r="0" b="0"/>
            <wp:wrapSquare wrapText="bothSides"/>
            <wp:docPr id="1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8"/>
                    <pic:cNvPicPr>
                      <a:picLocks noChangeAspect="1" noChangeArrowheads="1"/>
                    </pic:cNvPicPr>
                  </pic:nvPicPr>
                  <pic:blipFill>
                    <a:blip r:embed="rId25"/>
                    <a:srcRect/>
                    <a:stretch>
                      <a:fillRect/>
                    </a:stretch>
                  </pic:blipFill>
                  <pic:spPr>
                    <a:xfrm>
                      <a:off x="0" y="0"/>
                      <a:ext cx="3657600" cy="2428875"/>
                    </a:xfrm>
                    <a:prstGeom prst="rect">
                      <a:avLst/>
                    </a:prstGeom>
                    <a:noFill/>
                    <a:ln w="9525">
                      <a:noFill/>
                      <a:miter lim="800000"/>
                      <a:headEnd/>
                      <a:tailEnd/>
                    </a:ln>
                    <a:effectLst/>
                  </pic:spPr>
                </pic:pic>
              </a:graphicData>
            </a:graphic>
          </wp:anchor>
        </w:drawing>
      </w:r>
      <w:r>
        <w:rPr>
          <w:rFonts w:hint="eastAsia"/>
          <w:sz w:val="24"/>
          <w:szCs w:val="24"/>
        </w:rPr>
        <w:t>在一片热烈的掌声中，傅骞教授开启了他今天的讲座——《创客教育理念下的</w:t>
      </w:r>
      <w:r>
        <w:rPr>
          <w:rFonts w:hint="eastAsia"/>
          <w:sz w:val="24"/>
          <w:szCs w:val="24"/>
        </w:rPr>
        <w:t>SETM</w:t>
      </w:r>
      <w:r>
        <w:rPr>
          <w:rFonts w:hint="eastAsia"/>
          <w:sz w:val="24"/>
          <w:szCs w:val="24"/>
        </w:rPr>
        <w:t>教育》。傅老师结合生活实际，以丰富多彩的实例从以下五个方面作了精彩的分享：创客教育理念、创客教育载体、普及型创客课程规划、创客教学模式、</w:t>
      </w:r>
      <w:r>
        <w:rPr>
          <w:rFonts w:hint="eastAsia"/>
          <w:sz w:val="24"/>
          <w:szCs w:val="24"/>
        </w:rPr>
        <w:t>SETM</w:t>
      </w:r>
      <w:r>
        <w:rPr>
          <w:rFonts w:hint="eastAsia"/>
          <w:sz w:val="24"/>
          <w:szCs w:val="24"/>
        </w:rPr>
        <w:t>教育。他指出，创客的理念在于：在技术的帮助下通过课程和活动让学生从内心深处享受创新与分享的快乐，进而形成勇于创新、乐于分享、自信乐观的</w:t>
      </w:r>
      <w:r>
        <w:rPr>
          <w:rFonts w:hint="eastAsia"/>
          <w:sz w:val="24"/>
          <w:szCs w:val="24"/>
        </w:rPr>
        <w:t>健康的人格，成就一个幸福的人生。创客的教学模式（</w:t>
      </w:r>
      <w:r>
        <w:rPr>
          <w:rFonts w:hint="eastAsia"/>
          <w:sz w:val="24"/>
          <w:szCs w:val="24"/>
        </w:rPr>
        <w:t>SCS</w:t>
      </w:r>
      <w:r>
        <w:rPr>
          <w:rFonts w:hint="eastAsia"/>
          <w:sz w:val="24"/>
          <w:szCs w:val="24"/>
        </w:rPr>
        <w:t>教学法）为：情景故事引入，简单任务模仿，知识要点讲解，扩展任务模仿，创意激发引导，协同任务完成，成功作品分享。</w:t>
      </w:r>
    </w:p>
    <w:p w:rsidR="00D03157" w:rsidRDefault="00857508">
      <w:pPr>
        <w:spacing w:line="360" w:lineRule="auto"/>
        <w:ind w:firstLineChars="250" w:firstLine="525"/>
        <w:rPr>
          <w:sz w:val="24"/>
          <w:szCs w:val="24"/>
        </w:rPr>
      </w:pPr>
      <w:r>
        <w:rPr>
          <w:noProof/>
        </w:rPr>
        <w:lastRenderedPageBreak/>
        <w:drawing>
          <wp:anchor distT="0" distB="0" distL="114300" distR="114300" simplePos="0" relativeHeight="251682816" behindDoc="0" locked="0" layoutInCell="1" allowOverlap="1">
            <wp:simplePos x="0" y="0"/>
            <wp:positionH relativeFrom="column">
              <wp:posOffset>-38100</wp:posOffset>
            </wp:positionH>
            <wp:positionV relativeFrom="paragraph">
              <wp:posOffset>666750</wp:posOffset>
            </wp:positionV>
            <wp:extent cx="4025265" cy="2276475"/>
            <wp:effectExtent l="19050" t="0" r="0" b="0"/>
            <wp:wrapSquare wrapText="bothSides"/>
            <wp:docPr id="2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9"/>
                    <pic:cNvPicPr>
                      <a:picLocks noChangeAspect="1" noChangeArrowheads="1"/>
                    </pic:cNvPicPr>
                  </pic:nvPicPr>
                  <pic:blipFill>
                    <a:blip r:embed="rId26"/>
                    <a:srcRect/>
                    <a:stretch>
                      <a:fillRect/>
                    </a:stretch>
                  </pic:blipFill>
                  <pic:spPr>
                    <a:xfrm>
                      <a:off x="0" y="0"/>
                      <a:ext cx="4025265" cy="2276475"/>
                    </a:xfrm>
                    <a:prstGeom prst="rect">
                      <a:avLst/>
                    </a:prstGeom>
                    <a:noFill/>
                    <a:ln w="9525">
                      <a:noFill/>
                      <a:miter lim="800000"/>
                      <a:headEnd/>
                      <a:tailEnd/>
                    </a:ln>
                    <a:effectLst/>
                  </pic:spPr>
                </pic:pic>
              </a:graphicData>
            </a:graphic>
          </wp:anchor>
        </w:drawing>
      </w:r>
      <w:r>
        <w:rPr>
          <w:rFonts w:hint="eastAsia"/>
          <w:sz w:val="24"/>
          <w:szCs w:val="24"/>
        </w:rPr>
        <w:t>他强调，创客教学模式学习的前提是“基于情感出发”。技术如果没有人文气息，永远只是冷冰冰，我们要赋予它情感的热度，它才会有“生命的活力”。最后，他总结到：创客教育，是一种教育理念，核心是让学生把创新和分享当成快乐的源泉；</w:t>
      </w:r>
      <w:r>
        <w:rPr>
          <w:rFonts w:hint="eastAsia"/>
          <w:sz w:val="24"/>
          <w:szCs w:val="24"/>
        </w:rPr>
        <w:t>SETM</w:t>
      </w:r>
      <w:r>
        <w:rPr>
          <w:rFonts w:hint="eastAsia"/>
          <w:sz w:val="24"/>
          <w:szCs w:val="24"/>
        </w:rPr>
        <w:t>教育，是一种教学策略，核心是跨学科的整合，有基于项目的学习，基于设计的学习，基于探究的学习等具体方法。</w:t>
      </w:r>
    </w:p>
    <w:p w:rsidR="00D03157" w:rsidRDefault="00857508">
      <w:pPr>
        <w:spacing w:line="360" w:lineRule="auto"/>
        <w:ind w:firstLineChars="200" w:firstLine="480"/>
        <w:rPr>
          <w:sz w:val="24"/>
          <w:szCs w:val="24"/>
        </w:rPr>
      </w:pPr>
      <w:r>
        <w:rPr>
          <w:rFonts w:hint="eastAsia"/>
          <w:sz w:val="24"/>
          <w:szCs w:val="24"/>
        </w:rPr>
        <w:t>专家的讲座总是短暂的，但是他们带给我们的思考和学习却是深刻、长久的。通过本次讲座，大家纷纷感到，创客教育就是实践新课程理念中“创新意识”培养的最好模式。我们会借着专家的指引，继续在教育实践之路上勇敢前行。</w:t>
      </w:r>
    </w:p>
    <w:p w:rsidR="00BE2B9B" w:rsidRDefault="00BE2B9B">
      <w:pPr>
        <w:spacing w:line="360" w:lineRule="auto"/>
        <w:rPr>
          <w:rFonts w:asciiTheme="minorEastAsia" w:eastAsiaTheme="minorEastAsia" w:hAnsiTheme="minorEastAsia" w:hint="eastAsia"/>
          <w:sz w:val="24"/>
          <w:szCs w:val="24"/>
        </w:rPr>
      </w:pPr>
    </w:p>
    <w:p w:rsidR="00BE2B9B" w:rsidRPr="00BE2B9B" w:rsidRDefault="00BE2B9B" w:rsidP="00BE2B9B">
      <w:pPr>
        <w:spacing w:line="480" w:lineRule="auto"/>
        <w:rPr>
          <w:rFonts w:ascii="宋体" w:cs="宋体"/>
          <w:color w:val="C00000"/>
          <w:sz w:val="24"/>
          <w:szCs w:val="24"/>
        </w:rPr>
      </w:pPr>
      <w:r w:rsidRPr="00BE2B9B">
        <w:rPr>
          <w:rFonts w:ascii="宋体" w:hAnsi="宋体" w:cs="宋体" w:hint="eastAsia"/>
          <w:color w:val="C00000"/>
          <w:sz w:val="24"/>
        </w:rPr>
        <w:t>★</w:t>
      </w:r>
      <w:r w:rsidRPr="00BE2B9B">
        <w:rPr>
          <w:rFonts w:hint="eastAsia"/>
          <w:color w:val="C00000"/>
          <w:sz w:val="24"/>
          <w:szCs w:val="24"/>
        </w:rPr>
        <w:t>工作室开展课例展示</w:t>
      </w:r>
    </w:p>
    <w:p w:rsidR="00D03157" w:rsidRDefault="00857508">
      <w:pPr>
        <w:spacing w:line="360" w:lineRule="auto"/>
        <w:jc w:val="center"/>
        <w:rPr>
          <w:rFonts w:ascii="黑体" w:eastAsia="黑体" w:hAnsi="宋体" w:cs="宋体"/>
          <w:b/>
          <w:sz w:val="28"/>
          <w:szCs w:val="28"/>
        </w:rPr>
      </w:pPr>
      <w:r>
        <w:rPr>
          <w:rFonts w:ascii="黑体" w:eastAsia="黑体" w:hAnsi="宋体" w:cs="宋体" w:hint="eastAsia"/>
          <w:b/>
          <w:sz w:val="28"/>
          <w:szCs w:val="28"/>
          <w:lang/>
        </w:rPr>
        <w:t>直线的一般式方程</w:t>
      </w:r>
    </w:p>
    <w:p w:rsidR="00D03157" w:rsidRDefault="00857508">
      <w:pPr>
        <w:spacing w:line="360" w:lineRule="auto"/>
        <w:jc w:val="left"/>
        <w:rPr>
          <w:rFonts w:ascii="宋体" w:hAnsi="宋体" w:cs="宋体"/>
          <w:b/>
          <w:sz w:val="28"/>
          <w:szCs w:val="28"/>
        </w:rPr>
      </w:pPr>
      <w:r>
        <w:rPr>
          <w:rFonts w:ascii="宋体" w:hAnsi="宋体" w:cs="宋体" w:hint="eastAsia"/>
          <w:b/>
          <w:sz w:val="28"/>
          <w:szCs w:val="28"/>
          <w:lang/>
        </w:rPr>
        <w:t xml:space="preserve">                           </w:t>
      </w:r>
      <w:r>
        <w:rPr>
          <w:rFonts w:ascii="宋体" w:hAnsi="宋体" w:cs="宋体" w:hint="eastAsia"/>
          <w:b/>
          <w:sz w:val="28"/>
          <w:szCs w:val="28"/>
          <w:lang/>
        </w:rPr>
        <w:t>——双流区棠湖中学</w:t>
      </w:r>
      <w:r>
        <w:rPr>
          <w:rFonts w:ascii="宋体" w:hAnsi="宋体" w:cs="宋体" w:hint="eastAsia"/>
          <w:b/>
          <w:sz w:val="28"/>
          <w:szCs w:val="28"/>
          <w:lang/>
        </w:rPr>
        <w:t xml:space="preserve"> </w:t>
      </w:r>
      <w:r>
        <w:rPr>
          <w:rFonts w:ascii="宋体" w:hAnsi="宋体" w:cs="宋体" w:hint="eastAsia"/>
          <w:b/>
          <w:sz w:val="28"/>
          <w:szCs w:val="28"/>
          <w:lang/>
        </w:rPr>
        <w:t>唐小文</w:t>
      </w:r>
    </w:p>
    <w:p w:rsidR="00D03157" w:rsidRPr="009079A5" w:rsidRDefault="00EC5B75">
      <w:pPr>
        <w:spacing w:line="360" w:lineRule="auto"/>
        <w:jc w:val="left"/>
        <w:rPr>
          <w:rFonts w:asciiTheme="minorEastAsia" w:eastAsiaTheme="minorEastAsia" w:hAnsiTheme="minorEastAsia" w:cs="宋体"/>
          <w:sz w:val="28"/>
          <w:szCs w:val="28"/>
        </w:rPr>
      </w:pPr>
      <w:r w:rsidRPr="009079A5">
        <w:rPr>
          <w:rFonts w:asciiTheme="minorEastAsia" w:eastAsiaTheme="minorEastAsia" w:hAnsiTheme="minorEastAsia" w:cs="宋体" w:hint="eastAsia"/>
          <w:sz w:val="28"/>
          <w:szCs w:val="28"/>
          <w:lang/>
        </w:rPr>
        <w:t>课前准备</w:t>
      </w:r>
      <w:r w:rsidR="00857508" w:rsidRPr="009079A5">
        <w:rPr>
          <w:rFonts w:asciiTheme="minorEastAsia" w:eastAsiaTheme="minorEastAsia" w:hAnsiTheme="minorEastAsia" w:cs="宋体" w:hint="eastAsia"/>
          <w:sz w:val="28"/>
          <w:szCs w:val="28"/>
          <w:lang/>
        </w:rPr>
        <w:t>：</w:t>
      </w:r>
    </w:p>
    <w:p w:rsidR="00D03157" w:rsidRPr="009079A5" w:rsidRDefault="00857508">
      <w:pPr>
        <w:spacing w:line="360" w:lineRule="auto"/>
        <w:jc w:val="left"/>
        <w:rPr>
          <w:rFonts w:asciiTheme="minorEastAsia" w:eastAsiaTheme="minorEastAsia" w:hAnsiTheme="minorEastAsia" w:cs="宋体"/>
          <w:sz w:val="28"/>
          <w:szCs w:val="28"/>
        </w:rPr>
      </w:pPr>
      <w:r w:rsidRPr="009079A5">
        <w:rPr>
          <w:rFonts w:asciiTheme="minorEastAsia" w:eastAsiaTheme="minorEastAsia" w:hAnsiTheme="minorEastAsia" w:cs="宋体" w:hint="eastAsia"/>
          <w:sz w:val="28"/>
          <w:szCs w:val="28"/>
          <w:lang/>
        </w:rPr>
        <w:t>1</w:t>
      </w:r>
      <w:r w:rsidRPr="009079A5">
        <w:rPr>
          <w:rFonts w:asciiTheme="minorEastAsia" w:eastAsiaTheme="minorEastAsia" w:hAnsiTheme="minorEastAsia" w:cs="宋体" w:hint="eastAsia"/>
          <w:sz w:val="28"/>
          <w:szCs w:val="28"/>
          <w:lang/>
        </w:rPr>
        <w:t>、教材</w:t>
      </w:r>
      <w:r w:rsidRPr="009079A5">
        <w:rPr>
          <w:rFonts w:asciiTheme="minorEastAsia" w:eastAsiaTheme="minorEastAsia" w:hAnsiTheme="minorEastAsia" w:cs="宋体" w:hint="eastAsia"/>
          <w:sz w:val="28"/>
          <w:szCs w:val="28"/>
          <w:lang/>
        </w:rPr>
        <w:t>100</w:t>
      </w:r>
      <w:r w:rsidRPr="009079A5">
        <w:rPr>
          <w:rFonts w:asciiTheme="minorEastAsia" w:eastAsiaTheme="minorEastAsia" w:hAnsiTheme="minorEastAsia" w:cs="宋体" w:hint="eastAsia"/>
          <w:sz w:val="28"/>
          <w:szCs w:val="28"/>
          <w:lang/>
        </w:rPr>
        <w:t>页</w:t>
      </w:r>
      <w:r w:rsidRPr="009079A5">
        <w:rPr>
          <w:rFonts w:asciiTheme="minorEastAsia" w:eastAsiaTheme="minorEastAsia" w:hAnsiTheme="minorEastAsia" w:cs="宋体" w:hint="eastAsia"/>
          <w:sz w:val="28"/>
          <w:szCs w:val="28"/>
          <w:lang/>
        </w:rPr>
        <w:t>9</w:t>
      </w:r>
      <w:r w:rsidRPr="009079A5">
        <w:rPr>
          <w:rFonts w:asciiTheme="minorEastAsia" w:eastAsiaTheme="minorEastAsia" w:hAnsiTheme="minorEastAsia" w:cs="宋体" w:hint="eastAsia"/>
          <w:sz w:val="28"/>
          <w:szCs w:val="28"/>
          <w:lang/>
        </w:rPr>
        <w:t>、</w:t>
      </w:r>
      <w:r w:rsidRPr="009079A5">
        <w:rPr>
          <w:rFonts w:asciiTheme="minorEastAsia" w:eastAsiaTheme="minorEastAsia" w:hAnsiTheme="minorEastAsia" w:cs="宋体" w:hint="eastAsia"/>
          <w:sz w:val="28"/>
          <w:szCs w:val="28"/>
          <w:lang/>
        </w:rPr>
        <w:t>10</w:t>
      </w:r>
      <w:r w:rsidRPr="009079A5">
        <w:rPr>
          <w:rFonts w:asciiTheme="minorEastAsia" w:eastAsiaTheme="minorEastAsia" w:hAnsiTheme="minorEastAsia" w:cs="宋体" w:hint="eastAsia"/>
          <w:sz w:val="28"/>
          <w:szCs w:val="28"/>
          <w:lang/>
        </w:rPr>
        <w:t>、</w:t>
      </w:r>
      <w:r w:rsidRPr="009079A5">
        <w:rPr>
          <w:rFonts w:asciiTheme="minorEastAsia" w:eastAsiaTheme="minorEastAsia" w:hAnsiTheme="minorEastAsia" w:cs="宋体" w:hint="eastAsia"/>
          <w:sz w:val="28"/>
          <w:szCs w:val="28"/>
          <w:lang/>
        </w:rPr>
        <w:t>11</w:t>
      </w:r>
      <w:r w:rsidRPr="009079A5">
        <w:rPr>
          <w:rFonts w:asciiTheme="minorEastAsia" w:eastAsiaTheme="minorEastAsia" w:hAnsiTheme="minorEastAsia" w:cs="宋体" w:hint="eastAsia"/>
          <w:sz w:val="28"/>
          <w:szCs w:val="28"/>
          <w:lang/>
        </w:rPr>
        <w:t>题；</w:t>
      </w:r>
    </w:p>
    <w:p w:rsidR="00D03157" w:rsidRPr="009079A5" w:rsidRDefault="00857508">
      <w:pPr>
        <w:spacing w:line="360" w:lineRule="auto"/>
        <w:jc w:val="left"/>
        <w:rPr>
          <w:rFonts w:asciiTheme="minorEastAsia" w:eastAsiaTheme="minorEastAsia" w:hAnsiTheme="minorEastAsia" w:cs="宋体"/>
          <w:sz w:val="28"/>
          <w:szCs w:val="28"/>
        </w:rPr>
      </w:pPr>
      <w:r w:rsidRPr="009079A5">
        <w:rPr>
          <w:rFonts w:asciiTheme="minorEastAsia" w:eastAsiaTheme="minorEastAsia" w:hAnsiTheme="minorEastAsia" w:cs="宋体" w:hint="eastAsia"/>
          <w:sz w:val="28"/>
          <w:szCs w:val="28"/>
          <w:lang/>
        </w:rPr>
        <w:t>2</w:t>
      </w:r>
      <w:r w:rsidRPr="009079A5">
        <w:rPr>
          <w:rFonts w:asciiTheme="minorEastAsia" w:eastAsiaTheme="minorEastAsia" w:hAnsiTheme="minorEastAsia" w:cs="宋体" w:hint="eastAsia"/>
          <w:sz w:val="28"/>
          <w:szCs w:val="28"/>
          <w:lang/>
        </w:rPr>
        <w:t>、教材</w:t>
      </w:r>
      <w:r w:rsidRPr="009079A5">
        <w:rPr>
          <w:rFonts w:asciiTheme="minorEastAsia" w:eastAsiaTheme="minorEastAsia" w:hAnsiTheme="minorEastAsia" w:cs="宋体" w:hint="eastAsia"/>
          <w:sz w:val="28"/>
          <w:szCs w:val="28"/>
          <w:lang/>
        </w:rPr>
        <w:t>101</w:t>
      </w:r>
      <w:r w:rsidRPr="009079A5">
        <w:rPr>
          <w:rFonts w:asciiTheme="minorEastAsia" w:eastAsiaTheme="minorEastAsia" w:hAnsiTheme="minorEastAsia" w:cs="宋体" w:hint="eastAsia"/>
          <w:sz w:val="28"/>
          <w:szCs w:val="28"/>
          <w:lang/>
        </w:rPr>
        <w:t>页</w:t>
      </w:r>
      <w:r w:rsidRPr="009079A5">
        <w:rPr>
          <w:rFonts w:asciiTheme="minorEastAsia" w:eastAsiaTheme="minorEastAsia" w:hAnsiTheme="minorEastAsia" w:cs="宋体" w:hint="eastAsia"/>
          <w:sz w:val="28"/>
          <w:szCs w:val="28"/>
          <w:lang/>
        </w:rPr>
        <w:t>B</w:t>
      </w:r>
      <w:r w:rsidRPr="009079A5">
        <w:rPr>
          <w:rFonts w:asciiTheme="minorEastAsia" w:eastAsiaTheme="minorEastAsia" w:hAnsiTheme="minorEastAsia" w:cs="宋体" w:hint="eastAsia"/>
          <w:sz w:val="28"/>
          <w:szCs w:val="28"/>
          <w:lang/>
        </w:rPr>
        <w:t>组</w:t>
      </w:r>
      <w:r w:rsidRPr="009079A5">
        <w:rPr>
          <w:rFonts w:asciiTheme="minorEastAsia" w:eastAsiaTheme="minorEastAsia" w:hAnsiTheme="minorEastAsia" w:cs="宋体" w:hint="eastAsia"/>
          <w:sz w:val="28"/>
          <w:szCs w:val="28"/>
          <w:lang/>
        </w:rPr>
        <w:t>1</w:t>
      </w:r>
      <w:r w:rsidRPr="009079A5">
        <w:rPr>
          <w:rFonts w:asciiTheme="minorEastAsia" w:eastAsiaTheme="minorEastAsia" w:hAnsiTheme="minorEastAsia" w:cs="宋体" w:hint="eastAsia"/>
          <w:sz w:val="28"/>
          <w:szCs w:val="28"/>
          <w:lang/>
        </w:rPr>
        <w:t>、</w:t>
      </w:r>
      <w:r w:rsidRPr="009079A5">
        <w:rPr>
          <w:rFonts w:asciiTheme="minorEastAsia" w:eastAsiaTheme="minorEastAsia" w:hAnsiTheme="minorEastAsia" w:cs="宋体" w:hint="eastAsia"/>
          <w:sz w:val="28"/>
          <w:szCs w:val="28"/>
          <w:lang/>
        </w:rPr>
        <w:t>5</w:t>
      </w:r>
      <w:r w:rsidRPr="009079A5">
        <w:rPr>
          <w:rFonts w:asciiTheme="minorEastAsia" w:eastAsiaTheme="minorEastAsia" w:hAnsiTheme="minorEastAsia" w:cs="宋体" w:hint="eastAsia"/>
          <w:sz w:val="28"/>
          <w:szCs w:val="28"/>
          <w:lang/>
        </w:rPr>
        <w:t>题；</w:t>
      </w:r>
    </w:p>
    <w:p w:rsidR="00D03157" w:rsidRPr="009079A5" w:rsidRDefault="00857508" w:rsidP="00EC5B75">
      <w:pPr>
        <w:spacing w:line="360" w:lineRule="auto"/>
        <w:rPr>
          <w:rFonts w:asciiTheme="minorEastAsia" w:eastAsiaTheme="minorEastAsia" w:hAnsiTheme="minorEastAsia" w:cs="宋体"/>
          <w:sz w:val="28"/>
          <w:szCs w:val="28"/>
        </w:rPr>
      </w:pPr>
      <w:r w:rsidRPr="009079A5">
        <w:rPr>
          <w:rFonts w:asciiTheme="minorEastAsia" w:eastAsiaTheme="minorEastAsia" w:hAnsiTheme="minorEastAsia" w:cs="宋体" w:hint="eastAsia"/>
          <w:sz w:val="28"/>
          <w:szCs w:val="28"/>
          <w:lang/>
        </w:rPr>
        <w:t>课时目标</w:t>
      </w:r>
    </w:p>
    <w:p w:rsidR="00D03157" w:rsidRPr="009079A5" w:rsidRDefault="00857508">
      <w:pPr>
        <w:spacing w:line="360" w:lineRule="auto"/>
        <w:jc w:val="left"/>
        <w:rPr>
          <w:rFonts w:asciiTheme="minorEastAsia" w:eastAsiaTheme="minorEastAsia" w:hAnsiTheme="minorEastAsia" w:cs="宋体"/>
          <w:sz w:val="28"/>
          <w:szCs w:val="28"/>
        </w:rPr>
      </w:pPr>
      <w:r w:rsidRPr="009079A5">
        <w:rPr>
          <w:rFonts w:asciiTheme="minorEastAsia" w:eastAsiaTheme="minorEastAsia" w:hAnsiTheme="minorEastAsia" w:cs="宋体" w:hint="eastAsia"/>
          <w:sz w:val="28"/>
          <w:szCs w:val="28"/>
          <w:lang/>
        </w:rPr>
        <w:t>1</w:t>
      </w:r>
      <w:r w:rsidRPr="009079A5">
        <w:rPr>
          <w:rFonts w:asciiTheme="minorEastAsia" w:eastAsiaTheme="minorEastAsia" w:hAnsiTheme="minorEastAsia" w:cs="宋体" w:hint="eastAsia"/>
          <w:sz w:val="28"/>
          <w:szCs w:val="28"/>
          <w:lang/>
        </w:rPr>
        <w:t>、知道直线一般式方程的形式及特点；</w:t>
      </w:r>
    </w:p>
    <w:p w:rsidR="00D03157" w:rsidRPr="009079A5" w:rsidRDefault="00857508">
      <w:pPr>
        <w:spacing w:line="360" w:lineRule="auto"/>
        <w:jc w:val="left"/>
        <w:rPr>
          <w:rFonts w:asciiTheme="minorEastAsia" w:eastAsiaTheme="minorEastAsia" w:hAnsiTheme="minorEastAsia" w:cs="宋体"/>
          <w:sz w:val="28"/>
          <w:szCs w:val="28"/>
        </w:rPr>
      </w:pPr>
      <w:r w:rsidRPr="009079A5">
        <w:rPr>
          <w:rFonts w:asciiTheme="minorEastAsia" w:eastAsiaTheme="minorEastAsia" w:hAnsiTheme="minorEastAsia" w:cs="宋体" w:hint="eastAsia"/>
          <w:sz w:val="28"/>
          <w:szCs w:val="28"/>
          <w:lang/>
        </w:rPr>
        <w:t>2</w:t>
      </w:r>
      <w:r w:rsidRPr="009079A5">
        <w:rPr>
          <w:rFonts w:asciiTheme="minorEastAsia" w:eastAsiaTheme="minorEastAsia" w:hAnsiTheme="minorEastAsia" w:cs="宋体" w:hint="eastAsia"/>
          <w:sz w:val="28"/>
          <w:szCs w:val="28"/>
          <w:lang/>
        </w:rPr>
        <w:t>、知道关于</w:t>
      </w:r>
      <w:r w:rsidRPr="009079A5">
        <w:rPr>
          <w:rFonts w:asciiTheme="minorEastAsia" w:eastAsiaTheme="minorEastAsia" w:hAnsiTheme="minorEastAsia" w:cs="宋体" w:hint="eastAsia"/>
          <w:sz w:val="28"/>
          <w:szCs w:val="28"/>
          <w:lang/>
        </w:rPr>
        <w:t>x</w:t>
      </w:r>
      <w:r w:rsidRPr="009079A5">
        <w:rPr>
          <w:rFonts w:asciiTheme="minorEastAsia" w:eastAsiaTheme="minorEastAsia" w:hAnsiTheme="minorEastAsia" w:cs="宋体" w:hint="eastAsia"/>
          <w:sz w:val="28"/>
          <w:szCs w:val="28"/>
          <w:lang/>
        </w:rPr>
        <w:t>，</w:t>
      </w:r>
      <w:r w:rsidRPr="009079A5">
        <w:rPr>
          <w:rFonts w:asciiTheme="minorEastAsia" w:eastAsiaTheme="minorEastAsia" w:hAnsiTheme="minorEastAsia" w:cs="宋体" w:hint="eastAsia"/>
          <w:sz w:val="28"/>
          <w:szCs w:val="28"/>
          <w:lang/>
        </w:rPr>
        <w:t>y</w:t>
      </w:r>
      <w:r w:rsidRPr="009079A5">
        <w:rPr>
          <w:rFonts w:asciiTheme="minorEastAsia" w:eastAsiaTheme="minorEastAsia" w:hAnsiTheme="minorEastAsia" w:cs="宋体" w:hint="eastAsia"/>
          <w:sz w:val="28"/>
          <w:szCs w:val="28"/>
          <w:lang/>
        </w:rPr>
        <w:t>的二元一次方程</w:t>
      </w:r>
      <w:r w:rsidRPr="009079A5">
        <w:rPr>
          <w:rFonts w:asciiTheme="minorEastAsia" w:eastAsiaTheme="minorEastAsia" w:hAnsiTheme="minorEastAsia" w:cs="宋体" w:hint="eastAsia"/>
          <w:sz w:val="28"/>
          <w:szCs w:val="28"/>
          <w:lang/>
        </w:rPr>
        <w:t>Ax</w:t>
      </w:r>
      <w:r w:rsidRPr="009079A5">
        <w:rPr>
          <w:rFonts w:asciiTheme="minorEastAsia" w:eastAsiaTheme="minorEastAsia" w:hAnsiTheme="minorEastAsia" w:cs="宋体" w:hint="eastAsia"/>
          <w:sz w:val="28"/>
          <w:szCs w:val="28"/>
          <w:lang/>
        </w:rPr>
        <w:t>＋</w:t>
      </w:r>
      <w:r w:rsidRPr="009079A5">
        <w:rPr>
          <w:rFonts w:asciiTheme="minorEastAsia" w:eastAsiaTheme="minorEastAsia" w:hAnsiTheme="minorEastAsia" w:cs="宋体" w:hint="eastAsia"/>
          <w:sz w:val="28"/>
          <w:szCs w:val="28"/>
          <w:lang/>
        </w:rPr>
        <w:t>By</w:t>
      </w:r>
      <w:r w:rsidRPr="009079A5">
        <w:rPr>
          <w:rFonts w:asciiTheme="minorEastAsia" w:eastAsiaTheme="minorEastAsia" w:hAnsiTheme="minorEastAsia" w:cs="宋体" w:hint="eastAsia"/>
          <w:sz w:val="28"/>
          <w:szCs w:val="28"/>
          <w:lang/>
        </w:rPr>
        <w:t>＋</w:t>
      </w:r>
      <w:r w:rsidRPr="009079A5">
        <w:rPr>
          <w:rFonts w:asciiTheme="minorEastAsia" w:eastAsiaTheme="minorEastAsia" w:hAnsiTheme="minorEastAsia" w:cs="宋体" w:hint="eastAsia"/>
          <w:sz w:val="28"/>
          <w:szCs w:val="28"/>
          <w:lang/>
        </w:rPr>
        <w:t>C</w:t>
      </w:r>
      <w:r w:rsidRPr="009079A5">
        <w:rPr>
          <w:rFonts w:asciiTheme="minorEastAsia" w:eastAsiaTheme="minorEastAsia" w:hAnsiTheme="minorEastAsia" w:cs="宋体" w:hint="eastAsia"/>
          <w:sz w:val="28"/>
          <w:szCs w:val="28"/>
          <w:lang/>
        </w:rPr>
        <w:t>＝</w:t>
      </w:r>
      <w:r w:rsidRPr="009079A5">
        <w:rPr>
          <w:rFonts w:asciiTheme="minorEastAsia" w:eastAsiaTheme="minorEastAsia" w:hAnsiTheme="minorEastAsia" w:cs="宋体" w:hint="eastAsia"/>
          <w:sz w:val="28"/>
          <w:szCs w:val="28"/>
          <w:lang/>
        </w:rPr>
        <w:t>0(A</w:t>
      </w:r>
      <w:r w:rsidRPr="009079A5">
        <w:rPr>
          <w:rFonts w:asciiTheme="minorEastAsia" w:eastAsiaTheme="minorEastAsia" w:hAnsiTheme="minorEastAsia" w:cs="宋体" w:hint="eastAsia"/>
          <w:sz w:val="28"/>
          <w:szCs w:val="28"/>
          <w:lang/>
        </w:rPr>
        <w:t>，</w:t>
      </w:r>
      <w:r w:rsidRPr="009079A5">
        <w:rPr>
          <w:rFonts w:asciiTheme="minorEastAsia" w:eastAsiaTheme="minorEastAsia" w:hAnsiTheme="minorEastAsia" w:cs="宋体" w:hint="eastAsia"/>
          <w:sz w:val="28"/>
          <w:szCs w:val="28"/>
          <w:lang/>
        </w:rPr>
        <w:t>B</w:t>
      </w:r>
      <w:r w:rsidRPr="009079A5">
        <w:rPr>
          <w:rFonts w:asciiTheme="minorEastAsia" w:eastAsiaTheme="minorEastAsia" w:hAnsiTheme="minorEastAsia" w:cs="宋体" w:hint="eastAsia"/>
          <w:sz w:val="28"/>
          <w:szCs w:val="28"/>
          <w:lang/>
        </w:rPr>
        <w:t>不同时为</w:t>
      </w:r>
      <w:r w:rsidRPr="009079A5">
        <w:rPr>
          <w:rFonts w:asciiTheme="minorEastAsia" w:eastAsiaTheme="minorEastAsia" w:hAnsiTheme="minorEastAsia" w:cs="宋体" w:hint="eastAsia"/>
          <w:sz w:val="28"/>
          <w:szCs w:val="28"/>
          <w:lang/>
        </w:rPr>
        <w:t>0)</w:t>
      </w:r>
      <w:r w:rsidRPr="009079A5">
        <w:rPr>
          <w:rFonts w:asciiTheme="minorEastAsia" w:eastAsiaTheme="minorEastAsia" w:hAnsiTheme="minorEastAsia" w:cs="宋体" w:hint="eastAsia"/>
          <w:sz w:val="28"/>
          <w:szCs w:val="28"/>
          <w:lang/>
        </w:rPr>
        <w:t>都</w:t>
      </w:r>
      <w:r w:rsidRPr="009079A5">
        <w:rPr>
          <w:rFonts w:asciiTheme="minorEastAsia" w:eastAsiaTheme="minorEastAsia" w:hAnsiTheme="minorEastAsia" w:cs="宋体" w:hint="eastAsia"/>
          <w:sz w:val="28"/>
          <w:szCs w:val="28"/>
          <w:lang/>
        </w:rPr>
        <w:t>表示直线；</w:t>
      </w:r>
    </w:p>
    <w:p w:rsidR="00D03157" w:rsidRPr="009079A5" w:rsidRDefault="00857508">
      <w:pPr>
        <w:spacing w:line="360" w:lineRule="auto"/>
        <w:jc w:val="left"/>
        <w:rPr>
          <w:rFonts w:ascii="宋体" w:hAnsi="宋体" w:cs="宋体"/>
          <w:sz w:val="28"/>
          <w:szCs w:val="28"/>
        </w:rPr>
      </w:pPr>
      <w:r w:rsidRPr="009079A5">
        <w:rPr>
          <w:rFonts w:ascii="宋体" w:hAnsi="宋体" w:cs="宋体" w:hint="eastAsia"/>
          <w:sz w:val="28"/>
          <w:szCs w:val="28"/>
          <w:lang/>
        </w:rPr>
        <w:t>3</w:t>
      </w:r>
      <w:r w:rsidRPr="009079A5">
        <w:rPr>
          <w:rFonts w:ascii="宋体" w:hAnsi="宋体" w:cs="宋体" w:hint="eastAsia"/>
          <w:sz w:val="28"/>
          <w:szCs w:val="28"/>
          <w:lang/>
        </w:rPr>
        <w:t>、知道直线五种方程之间的联系并能相互转化；</w:t>
      </w:r>
    </w:p>
    <w:p w:rsidR="00D03157" w:rsidRPr="009079A5" w:rsidRDefault="00857508">
      <w:pPr>
        <w:spacing w:line="360" w:lineRule="auto"/>
        <w:jc w:val="left"/>
        <w:rPr>
          <w:rFonts w:ascii="宋体" w:hAnsi="宋体" w:cs="宋体"/>
          <w:sz w:val="28"/>
          <w:szCs w:val="28"/>
        </w:rPr>
      </w:pPr>
      <w:r w:rsidRPr="009079A5">
        <w:rPr>
          <w:rFonts w:ascii="宋体" w:hAnsi="宋体" w:cs="宋体" w:hint="eastAsia"/>
          <w:sz w:val="28"/>
          <w:szCs w:val="28"/>
          <w:lang/>
        </w:rPr>
        <w:lastRenderedPageBreak/>
        <w:t>4</w:t>
      </w:r>
      <w:r w:rsidRPr="009079A5">
        <w:rPr>
          <w:rFonts w:ascii="宋体" w:hAnsi="宋体" w:cs="宋体" w:hint="eastAsia"/>
          <w:sz w:val="28"/>
          <w:szCs w:val="28"/>
          <w:lang/>
        </w:rPr>
        <w:t>、会选择适当的直线方程表示直线，会判定直线的平行与垂直</w:t>
      </w:r>
      <w:r w:rsidRPr="009079A5">
        <w:rPr>
          <w:rFonts w:ascii="宋体" w:hAnsi="宋体" w:cs="宋体" w:hint="eastAsia"/>
          <w:sz w:val="28"/>
          <w:szCs w:val="28"/>
          <w:lang/>
        </w:rPr>
        <w:t>.</w:t>
      </w:r>
    </w:p>
    <w:p w:rsidR="00D03157" w:rsidRDefault="00857508">
      <w:pPr>
        <w:spacing w:line="360" w:lineRule="auto"/>
        <w:jc w:val="left"/>
        <w:rPr>
          <w:rFonts w:ascii="宋体" w:hAnsi="宋体" w:cs="宋体"/>
          <w:b/>
          <w:sz w:val="28"/>
          <w:szCs w:val="28"/>
        </w:rPr>
      </w:pPr>
      <w:r>
        <w:rPr>
          <w:rFonts w:ascii="宋体" w:hAnsi="宋体" w:cs="宋体" w:hint="eastAsia"/>
          <w:b/>
          <w:noProof/>
          <w:sz w:val="28"/>
          <w:szCs w:val="28"/>
        </w:rPr>
        <w:drawing>
          <wp:inline distT="0" distB="0" distL="114300" distR="114300">
            <wp:extent cx="5114925" cy="3601240"/>
            <wp:effectExtent l="19050" t="0" r="9525" b="0"/>
            <wp:docPr id="25" name="图片 3" descr="FUPKJRJ]E(UE1EOC_6}L8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3" descr="FUPKJRJ]E(UE1EOC_6}L8D1"/>
                    <pic:cNvPicPr>
                      <a:picLocks noChangeAspect="1"/>
                    </pic:cNvPicPr>
                  </pic:nvPicPr>
                  <pic:blipFill>
                    <a:blip r:embed="rId27"/>
                    <a:stretch>
                      <a:fillRect/>
                    </a:stretch>
                  </pic:blipFill>
                  <pic:spPr>
                    <a:xfrm>
                      <a:off x="0" y="0"/>
                      <a:ext cx="5117848" cy="3603298"/>
                    </a:xfrm>
                    <a:prstGeom prst="rect">
                      <a:avLst/>
                    </a:prstGeom>
                    <a:noFill/>
                    <a:ln w="9525">
                      <a:noFill/>
                    </a:ln>
                  </pic:spPr>
                </pic:pic>
              </a:graphicData>
            </a:graphic>
          </wp:inline>
        </w:drawing>
      </w:r>
    </w:p>
    <w:p w:rsidR="00D03157" w:rsidRDefault="00857508">
      <w:pPr>
        <w:spacing w:line="360" w:lineRule="auto"/>
        <w:jc w:val="center"/>
        <w:rPr>
          <w:rFonts w:ascii="宋体" w:hAnsi="宋体" w:cs="黑体"/>
          <w:b/>
          <w:sz w:val="28"/>
          <w:szCs w:val="28"/>
        </w:rPr>
      </w:pPr>
      <w:r>
        <w:rPr>
          <w:rFonts w:ascii="宋体" w:hAnsi="宋体" w:cs="黑体" w:hint="eastAsia"/>
          <w:b/>
          <w:sz w:val="28"/>
          <w:szCs w:val="28"/>
          <w:lang/>
        </w:rPr>
        <w:t>2</w:t>
      </w:r>
      <w:r>
        <w:rPr>
          <w:rFonts w:ascii="宋体" w:hAnsi="宋体" w:cs="黑体" w:hint="eastAsia"/>
          <w:b/>
          <w:sz w:val="28"/>
          <w:szCs w:val="28"/>
          <w:lang/>
        </w:rPr>
        <w:t>、直线的一般式方程</w:t>
      </w:r>
    </w:p>
    <w:p w:rsidR="00D03157" w:rsidRDefault="00AF4423">
      <w:pPr>
        <w:spacing w:line="360" w:lineRule="auto"/>
        <w:jc w:val="center"/>
        <w:rPr>
          <w:rFonts w:ascii="宋体" w:hAnsi="宋体" w:cs="宋体"/>
          <w:sz w:val="28"/>
          <w:szCs w:val="28"/>
        </w:rPr>
      </w:pPr>
      <w:r w:rsidRPr="00D03157">
        <w:rPr>
          <w:rFonts w:ascii="宋体" w:hAnsi="宋体" w:cs="宋体" w:hint="eastAsia"/>
          <w:sz w:val="28"/>
          <w:szCs w:val="28"/>
          <w:lang/>
        </w:rPr>
        <w:object w:dxaOrig="18577" w:dyaOrig="3744">
          <v:shape id="_x0000_i1025" type="#_x0000_t75" style="width:398.25pt;height:78pt" o:ole="">
            <v:imagedata r:id="rId28" o:title=""/>
            <o:lock v:ext="edit" aspectratio="f" grouping="t"/>
          </v:shape>
          <o:OLEObject Type="Embed" ProgID="Word.Document.8" ShapeID="_x0000_i1025" DrawAspect="Content" ObjectID="_1588799401" r:id="rId29"/>
        </w:object>
      </w:r>
    </w:p>
    <w:p w:rsidR="00D03157" w:rsidRDefault="00AF4423">
      <w:pPr>
        <w:spacing w:line="360" w:lineRule="auto"/>
        <w:jc w:val="center"/>
        <w:rPr>
          <w:rFonts w:ascii="宋体" w:hAnsi="宋体" w:cs="宋体"/>
          <w:sz w:val="28"/>
          <w:szCs w:val="28"/>
        </w:rPr>
      </w:pPr>
      <w:r w:rsidRPr="00D03157">
        <w:rPr>
          <w:rFonts w:ascii="宋体" w:hAnsi="宋体" w:cs="宋体" w:hint="eastAsia"/>
          <w:sz w:val="28"/>
          <w:szCs w:val="28"/>
          <w:lang/>
        </w:rPr>
        <w:object w:dxaOrig="18577" w:dyaOrig="3432">
          <v:shape id="_x0000_i1026" type="#_x0000_t75" style="width:393.75pt;height:71.25pt" o:ole="">
            <v:imagedata r:id="rId30" o:title=""/>
            <o:lock v:ext="edit" aspectratio="f" grouping="t"/>
          </v:shape>
          <o:OLEObject Type="Embed" ProgID="Word.Document.8" ShapeID="_x0000_i1026" DrawAspect="Content" ObjectID="_1588799402" r:id="rId31"/>
        </w:object>
      </w:r>
    </w:p>
    <w:p w:rsidR="00D03157" w:rsidRPr="009079A5" w:rsidRDefault="00857508">
      <w:pPr>
        <w:spacing w:line="360" w:lineRule="auto"/>
        <w:jc w:val="center"/>
        <w:rPr>
          <w:rFonts w:ascii="宋体" w:hAnsi="宋体" w:cs="宋体"/>
          <w:sz w:val="28"/>
          <w:szCs w:val="28"/>
        </w:rPr>
      </w:pPr>
      <w:r w:rsidRPr="009079A5">
        <w:rPr>
          <w:rFonts w:ascii="宋体" w:hAnsi="宋体" w:cs="宋体" w:hint="eastAsia"/>
          <w:sz w:val="28"/>
          <w:szCs w:val="28"/>
          <w:lang/>
        </w:rPr>
        <w:t>结论：直线的四种方程形式均是二元一次方程</w:t>
      </w:r>
      <w:r w:rsidRPr="009079A5">
        <w:rPr>
          <w:rFonts w:ascii="宋体" w:hAnsi="宋体" w:cs="宋体" w:hint="eastAsia"/>
          <w:sz w:val="28"/>
          <w:szCs w:val="28"/>
          <w:lang/>
        </w:rPr>
        <w:t>.</w:t>
      </w:r>
    </w:p>
    <w:p w:rsidR="00D03157" w:rsidRPr="009079A5" w:rsidRDefault="00857508">
      <w:pPr>
        <w:spacing w:line="360" w:lineRule="auto"/>
        <w:jc w:val="left"/>
        <w:rPr>
          <w:rFonts w:ascii="宋体" w:hAnsi="宋体" w:cs="宋体"/>
          <w:sz w:val="28"/>
          <w:szCs w:val="28"/>
        </w:rPr>
      </w:pPr>
      <w:r w:rsidRPr="00F11DBD">
        <w:rPr>
          <w:rFonts w:ascii="宋体" w:hAnsi="宋体" w:cs="宋体" w:hint="eastAsia"/>
          <w:b/>
          <w:color w:val="FF0000"/>
          <w:sz w:val="28"/>
          <w:szCs w:val="28"/>
          <w:lang/>
        </w:rPr>
        <w:t>问题</w:t>
      </w:r>
      <w:r w:rsidRPr="00F11DBD">
        <w:rPr>
          <w:rFonts w:ascii="宋体" w:hAnsi="宋体" w:cs="宋体" w:hint="eastAsia"/>
          <w:b/>
          <w:color w:val="FF0000"/>
          <w:sz w:val="28"/>
          <w:szCs w:val="28"/>
          <w:lang/>
        </w:rPr>
        <w:t>3</w:t>
      </w:r>
      <w:r w:rsidRPr="00F11DBD">
        <w:rPr>
          <w:rFonts w:ascii="宋体" w:hAnsi="宋体" w:cs="宋体" w:hint="eastAsia"/>
          <w:b/>
          <w:color w:val="FF0000"/>
          <w:sz w:val="28"/>
          <w:szCs w:val="28"/>
          <w:lang/>
        </w:rPr>
        <w:t>、</w:t>
      </w:r>
      <w:r w:rsidRPr="009079A5">
        <w:rPr>
          <w:rFonts w:ascii="宋体" w:hAnsi="宋体" w:cs="宋体" w:hint="eastAsia"/>
          <w:sz w:val="28"/>
          <w:szCs w:val="28"/>
          <w:lang/>
        </w:rPr>
        <w:t>平行于坐标轴的直线的方程也可以看成是二元一次方程形式吗？</w:t>
      </w:r>
    </w:p>
    <w:p w:rsidR="00D03157" w:rsidRDefault="00DF415D">
      <w:pPr>
        <w:spacing w:line="360" w:lineRule="auto"/>
        <w:jc w:val="left"/>
        <w:rPr>
          <w:rFonts w:ascii="宋体" w:hAnsi="宋体" w:cs="宋体"/>
          <w:sz w:val="28"/>
          <w:szCs w:val="28"/>
        </w:rPr>
      </w:pPr>
      <w:r w:rsidRPr="00D03157">
        <w:rPr>
          <w:rFonts w:ascii="宋体" w:hAnsi="宋体" w:cs="宋体" w:hint="eastAsia"/>
          <w:sz w:val="28"/>
          <w:szCs w:val="28"/>
          <w:lang/>
        </w:rPr>
        <w:object w:dxaOrig="18577" w:dyaOrig="6240">
          <v:shape id="_x0000_i1027" type="#_x0000_t75" style="width:382.5pt;height:111.75pt" o:ole="" filled="t">
            <v:imagedata r:id="rId32" o:title=""/>
            <o:lock v:ext="edit" aspectratio="f" text="t" grouping="t"/>
          </v:shape>
          <o:OLEObject Type="Embed" ProgID="Word.Document.8" ShapeID="_x0000_i1027" DrawAspect="Content" ObjectID="_1588799403" r:id="rId33"/>
        </w:object>
      </w:r>
    </w:p>
    <w:p w:rsidR="00D03157" w:rsidRDefault="00DF415D">
      <w:pPr>
        <w:spacing w:line="360" w:lineRule="auto"/>
        <w:jc w:val="left"/>
        <w:rPr>
          <w:rFonts w:ascii="宋体" w:hAnsi="宋体" w:cs="宋体"/>
          <w:sz w:val="28"/>
          <w:szCs w:val="28"/>
        </w:rPr>
      </w:pPr>
      <w:r w:rsidRPr="00D03157">
        <w:rPr>
          <w:rFonts w:ascii="宋体" w:hAnsi="宋体" w:cs="宋体" w:hint="eastAsia"/>
          <w:sz w:val="28"/>
          <w:szCs w:val="28"/>
          <w:lang/>
        </w:rPr>
        <w:object w:dxaOrig="17320" w:dyaOrig="2184">
          <v:shape id="_x0000_i1028" type="#_x0000_t75" style="width:391.5pt;height:51.75pt" o:ole="">
            <v:imagedata r:id="rId34" o:title=""/>
            <o:lock v:ext="edit" aspectratio="f" text="t" grouping="t"/>
          </v:shape>
          <o:OLEObject Type="Embed" ProgID="Word.Document.8" ShapeID="_x0000_i1028" DrawAspect="Content" ObjectID="_1588799404" r:id="rId35"/>
        </w:object>
      </w:r>
    </w:p>
    <w:p w:rsidR="00D03157" w:rsidRDefault="00DF415D">
      <w:pPr>
        <w:spacing w:line="360" w:lineRule="auto"/>
        <w:jc w:val="left"/>
        <w:rPr>
          <w:rFonts w:ascii="宋体" w:hAnsi="宋体" w:cs="宋体"/>
          <w:sz w:val="28"/>
          <w:szCs w:val="28"/>
        </w:rPr>
      </w:pPr>
      <w:r w:rsidRPr="00D03157">
        <w:rPr>
          <w:rFonts w:ascii="宋体" w:hAnsi="宋体" w:cs="宋体" w:hint="eastAsia"/>
          <w:sz w:val="28"/>
          <w:szCs w:val="28"/>
          <w:lang/>
        </w:rPr>
        <w:object w:dxaOrig="18577" w:dyaOrig="2496">
          <v:shape id="_x0000_i1029" type="#_x0000_t75" style="width:370.5pt;height:40.5pt" o:ole="" filled="t">
            <v:imagedata r:id="rId36" o:title=""/>
            <o:lock v:ext="edit" aspectratio="f" text="t" grouping="t"/>
          </v:shape>
          <o:OLEObject Type="Embed" ProgID="Word.Document.8" ShapeID="_x0000_i1029" DrawAspect="Content" ObjectID="_1588799405" r:id="rId37"/>
        </w:object>
      </w:r>
    </w:p>
    <w:p w:rsidR="00D03157" w:rsidRDefault="00857508">
      <w:pPr>
        <w:spacing w:line="360" w:lineRule="auto"/>
        <w:jc w:val="left"/>
        <w:rPr>
          <w:rFonts w:ascii="宋体" w:hAnsi="宋体" w:cs="宋体"/>
          <w:sz w:val="28"/>
          <w:szCs w:val="28"/>
        </w:rPr>
      </w:pPr>
      <w:r>
        <w:rPr>
          <w:rFonts w:ascii="宋体" w:hAnsi="宋体" w:cs="宋体" w:hint="eastAsia"/>
          <w:noProof/>
          <w:sz w:val="28"/>
          <w:szCs w:val="28"/>
        </w:rPr>
        <w:drawing>
          <wp:inline distT="0" distB="0" distL="114300" distR="114300">
            <wp:extent cx="5486400" cy="2784143"/>
            <wp:effectExtent l="19050" t="0" r="0" b="0"/>
            <wp:docPr id="1" name="图片 9" descr="YN`GWYF42ST9U~_COJUQJ[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9" descr="YN`GWYF42ST9U~_COJUQJ[B"/>
                    <pic:cNvPicPr>
                      <a:picLocks noChangeAspect="1"/>
                    </pic:cNvPicPr>
                  </pic:nvPicPr>
                  <pic:blipFill>
                    <a:blip r:embed="rId38"/>
                    <a:stretch>
                      <a:fillRect/>
                    </a:stretch>
                  </pic:blipFill>
                  <pic:spPr>
                    <a:xfrm>
                      <a:off x="0" y="0"/>
                      <a:ext cx="5486400" cy="2784143"/>
                    </a:xfrm>
                    <a:prstGeom prst="rect">
                      <a:avLst/>
                    </a:prstGeom>
                    <a:noFill/>
                    <a:ln w="9525">
                      <a:noFill/>
                    </a:ln>
                  </pic:spPr>
                </pic:pic>
              </a:graphicData>
            </a:graphic>
          </wp:inline>
        </w:drawing>
      </w:r>
    </w:p>
    <w:p w:rsidR="00D03157" w:rsidRDefault="009079A5">
      <w:pPr>
        <w:spacing w:line="360" w:lineRule="auto"/>
        <w:jc w:val="left"/>
        <w:rPr>
          <w:rFonts w:ascii="宋体" w:hAnsi="宋体" w:cs="宋体"/>
          <w:sz w:val="28"/>
          <w:szCs w:val="28"/>
        </w:rPr>
      </w:pPr>
      <w:r w:rsidRPr="00D03157">
        <w:rPr>
          <w:rFonts w:ascii="宋体" w:hAnsi="宋体" w:cs="宋体" w:hint="eastAsia"/>
          <w:sz w:val="28"/>
          <w:szCs w:val="28"/>
          <w:lang/>
        </w:rPr>
        <w:object w:dxaOrig="18577" w:dyaOrig="6240">
          <v:shape id="_x0000_i1030" type="#_x0000_t75" style="width:381pt;height:123.75pt" o:ole="" filled="t">
            <v:imagedata r:id="rId39" o:title=""/>
            <o:lock v:ext="edit" aspectratio="f" text="t" grouping="t"/>
          </v:shape>
          <o:OLEObject Type="Embed" ProgID="Word.Document.8" ShapeID="_x0000_i1030" DrawAspect="Content" ObjectID="_1588799406" r:id="rId40"/>
        </w:object>
      </w:r>
      <w:r w:rsidR="00857508">
        <w:rPr>
          <w:rFonts w:ascii="宋体" w:hAnsi="宋体" w:cs="宋体" w:hint="eastAsia"/>
          <w:noProof/>
          <w:sz w:val="28"/>
          <w:szCs w:val="28"/>
        </w:rPr>
        <w:drawing>
          <wp:inline distT="0" distB="0" distL="114300" distR="114300">
            <wp:extent cx="4314825" cy="3240129"/>
            <wp:effectExtent l="19050" t="0" r="9525" b="0"/>
            <wp:docPr id="10" name="图片 -2147482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147482613"/>
                    <pic:cNvPicPr>
                      <a:picLocks noChangeAspect="1"/>
                    </pic:cNvPicPr>
                  </pic:nvPicPr>
                  <pic:blipFill>
                    <a:blip r:embed="rId41"/>
                    <a:stretch>
                      <a:fillRect/>
                    </a:stretch>
                  </pic:blipFill>
                  <pic:spPr>
                    <a:xfrm>
                      <a:off x="0" y="0"/>
                      <a:ext cx="4314825" cy="3240129"/>
                    </a:xfrm>
                    <a:prstGeom prst="rect">
                      <a:avLst/>
                    </a:prstGeom>
                    <a:noFill/>
                    <a:ln w="9525">
                      <a:noFill/>
                    </a:ln>
                  </pic:spPr>
                </pic:pic>
              </a:graphicData>
            </a:graphic>
          </wp:inline>
        </w:drawing>
      </w:r>
    </w:p>
    <w:p w:rsidR="00D03157" w:rsidRDefault="00AF4423">
      <w:pPr>
        <w:spacing w:line="360" w:lineRule="auto"/>
        <w:jc w:val="left"/>
        <w:rPr>
          <w:rFonts w:ascii="宋体" w:hAnsi="宋体" w:cs="宋体"/>
          <w:sz w:val="28"/>
          <w:szCs w:val="28"/>
        </w:rPr>
      </w:pPr>
      <w:r w:rsidRPr="00D03157">
        <w:rPr>
          <w:rFonts w:ascii="宋体" w:hAnsi="宋体" w:cs="宋体" w:hint="eastAsia"/>
          <w:sz w:val="28"/>
          <w:szCs w:val="28"/>
          <w:lang/>
        </w:rPr>
        <w:object w:dxaOrig="16104" w:dyaOrig="3744">
          <v:shape id="_x0000_i1031" type="#_x0000_t75" style="width:356.25pt;height:76.5pt" o:ole="">
            <v:imagedata r:id="rId42" o:title=""/>
            <o:lock v:ext="edit" aspectratio="f" grouping="t"/>
          </v:shape>
          <o:OLEObject Type="Embed" ProgID="Word.Document.8" ShapeID="_x0000_i1031" DrawAspect="Content" ObjectID="_1588799407" r:id="rId43"/>
        </w:object>
      </w:r>
    </w:p>
    <w:p w:rsidR="00D03157" w:rsidRDefault="00BB186D">
      <w:pPr>
        <w:spacing w:line="360" w:lineRule="auto"/>
        <w:jc w:val="left"/>
        <w:rPr>
          <w:rFonts w:ascii="宋体" w:hAnsi="宋体" w:cs="宋体"/>
          <w:sz w:val="28"/>
          <w:szCs w:val="28"/>
        </w:rPr>
      </w:pPr>
      <w:r w:rsidRPr="00D03157">
        <w:rPr>
          <w:rFonts w:ascii="宋体" w:hAnsi="宋体" w:cs="宋体" w:hint="eastAsia"/>
          <w:sz w:val="28"/>
          <w:szCs w:val="28"/>
          <w:lang/>
        </w:rPr>
        <w:object w:dxaOrig="17350" w:dyaOrig="6864">
          <v:shape id="_x0000_i1032" type="#_x0000_t75" style="width:336.75pt;height:134.25pt" o:ole="" filled="t">
            <v:imagedata r:id="rId44" o:title=""/>
            <o:lock v:ext="edit" aspectratio="f" grouping="t"/>
          </v:shape>
          <o:OLEObject Type="Embed" ProgID="Word.Document.8" ShapeID="_x0000_i1032" DrawAspect="Content" ObjectID="_1588799408" r:id="rId45"/>
        </w:object>
      </w:r>
    </w:p>
    <w:p w:rsidR="00D03157" w:rsidRDefault="00BB186D">
      <w:pPr>
        <w:spacing w:line="360" w:lineRule="auto"/>
        <w:jc w:val="left"/>
        <w:rPr>
          <w:rFonts w:ascii="宋体" w:hAnsi="宋体" w:cs="宋体"/>
          <w:sz w:val="28"/>
          <w:szCs w:val="28"/>
        </w:rPr>
      </w:pPr>
      <w:r w:rsidRPr="00D03157">
        <w:rPr>
          <w:rFonts w:ascii="宋体" w:hAnsi="宋体" w:cs="宋体" w:hint="eastAsia"/>
          <w:sz w:val="28"/>
          <w:szCs w:val="28"/>
          <w:lang/>
        </w:rPr>
        <w:object w:dxaOrig="16104" w:dyaOrig="2496">
          <v:shape id="_x0000_i1033" type="#_x0000_t75" style="width:352.5pt;height:48.75pt" o:ole="">
            <v:imagedata r:id="rId46" o:title=""/>
            <o:lock v:ext="edit" aspectratio="f" text="t" grouping="t"/>
          </v:shape>
          <o:OLEObject Type="Embed" ProgID="Word.Document.8" ShapeID="_x0000_i1033" DrawAspect="Content" ObjectID="_1588799409" r:id="rId47"/>
        </w:object>
      </w:r>
    </w:p>
    <w:p w:rsidR="00D03157" w:rsidRDefault="00857508">
      <w:pPr>
        <w:spacing w:line="360" w:lineRule="auto"/>
        <w:jc w:val="center"/>
        <w:rPr>
          <w:rFonts w:ascii="黑体" w:eastAsia="黑体" w:hAnsi="宋体" w:cs="黑体"/>
          <w:b/>
          <w:sz w:val="30"/>
          <w:szCs w:val="30"/>
        </w:rPr>
      </w:pPr>
      <w:r>
        <w:rPr>
          <w:rFonts w:ascii="黑体" w:eastAsia="黑体" w:hAnsi="宋体" w:cs="黑体" w:hint="eastAsia"/>
          <w:b/>
          <w:sz w:val="30"/>
          <w:szCs w:val="30"/>
          <w:lang/>
        </w:rPr>
        <w:t>3</w:t>
      </w:r>
      <w:r>
        <w:rPr>
          <w:rFonts w:ascii="黑体" w:eastAsia="黑体" w:hAnsi="宋体" w:cs="黑体" w:hint="eastAsia"/>
          <w:b/>
          <w:sz w:val="30"/>
          <w:szCs w:val="30"/>
          <w:lang/>
        </w:rPr>
        <w:t>、平行</w:t>
      </w:r>
      <w:r w:rsidR="002B048B">
        <w:rPr>
          <w:rFonts w:ascii="黑体" w:eastAsia="黑体" w:hAnsi="宋体" w:cs="黑体" w:hint="eastAsia"/>
          <w:b/>
          <w:sz w:val="30"/>
          <w:szCs w:val="30"/>
          <w:lang/>
        </w:rPr>
        <w:t>与</w:t>
      </w:r>
      <w:r>
        <w:rPr>
          <w:rFonts w:ascii="黑体" w:eastAsia="黑体" w:hAnsi="宋体" w:cs="黑体" w:hint="eastAsia"/>
          <w:b/>
          <w:sz w:val="30"/>
          <w:szCs w:val="30"/>
          <w:lang/>
        </w:rPr>
        <w:t>垂直</w:t>
      </w:r>
    </w:p>
    <w:p w:rsidR="00D03157" w:rsidRDefault="00857508">
      <w:pPr>
        <w:spacing w:line="360" w:lineRule="auto"/>
        <w:jc w:val="center"/>
        <w:rPr>
          <w:rFonts w:ascii="宋体" w:hAnsi="宋体" w:cs="宋体"/>
          <w:sz w:val="28"/>
          <w:szCs w:val="28"/>
        </w:rPr>
      </w:pPr>
      <w:r>
        <w:rPr>
          <w:rFonts w:ascii="宋体" w:hAnsi="宋体" w:cs="宋体" w:hint="eastAsia"/>
          <w:noProof/>
          <w:sz w:val="28"/>
          <w:szCs w:val="28"/>
        </w:rPr>
        <w:lastRenderedPageBreak/>
        <w:drawing>
          <wp:inline distT="0" distB="0" distL="114300" distR="114300">
            <wp:extent cx="4933950" cy="1571625"/>
            <wp:effectExtent l="0" t="0" r="0" b="9525"/>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48"/>
                    <a:stretch>
                      <a:fillRect/>
                    </a:stretch>
                  </pic:blipFill>
                  <pic:spPr>
                    <a:xfrm>
                      <a:off x="0" y="0"/>
                      <a:ext cx="4933950" cy="1571625"/>
                    </a:xfrm>
                    <a:prstGeom prst="rect">
                      <a:avLst/>
                    </a:prstGeom>
                    <a:noFill/>
                    <a:ln w="9525">
                      <a:noFill/>
                    </a:ln>
                  </pic:spPr>
                </pic:pic>
              </a:graphicData>
            </a:graphic>
          </wp:inline>
        </w:drawing>
      </w:r>
    </w:p>
    <w:p w:rsidR="00D03157" w:rsidRDefault="00857508">
      <w:pPr>
        <w:spacing w:line="360" w:lineRule="auto"/>
        <w:jc w:val="left"/>
        <w:rPr>
          <w:rFonts w:ascii="宋体" w:hAnsi="宋体" w:cs="宋体"/>
          <w:sz w:val="28"/>
          <w:szCs w:val="28"/>
        </w:rPr>
      </w:pPr>
      <w:r>
        <w:rPr>
          <w:rFonts w:ascii="宋体" w:hAnsi="宋体" w:cs="宋体" w:hint="eastAsia"/>
          <w:noProof/>
          <w:sz w:val="28"/>
          <w:szCs w:val="28"/>
        </w:rPr>
        <w:drawing>
          <wp:inline distT="0" distB="0" distL="114300" distR="114300">
            <wp:extent cx="4552727" cy="371475"/>
            <wp:effectExtent l="19050" t="0" r="223" b="0"/>
            <wp:docPr id="3"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6"/>
                    <pic:cNvPicPr>
                      <a:picLocks noChangeAspect="1"/>
                    </pic:cNvPicPr>
                  </pic:nvPicPr>
                  <pic:blipFill>
                    <a:blip r:embed="rId49"/>
                    <a:stretch>
                      <a:fillRect/>
                    </a:stretch>
                  </pic:blipFill>
                  <pic:spPr>
                    <a:xfrm>
                      <a:off x="0" y="0"/>
                      <a:ext cx="4552727" cy="371475"/>
                    </a:xfrm>
                    <a:prstGeom prst="rect">
                      <a:avLst/>
                    </a:prstGeom>
                    <a:noFill/>
                    <a:ln w="9525">
                      <a:noFill/>
                    </a:ln>
                  </pic:spPr>
                </pic:pic>
              </a:graphicData>
            </a:graphic>
          </wp:inline>
        </w:drawing>
      </w:r>
    </w:p>
    <w:p w:rsidR="00D03157" w:rsidRDefault="00AF4423">
      <w:pPr>
        <w:spacing w:line="360" w:lineRule="auto"/>
        <w:jc w:val="left"/>
        <w:rPr>
          <w:rFonts w:ascii="宋体" w:hAnsi="宋体" w:cs="宋体"/>
          <w:sz w:val="28"/>
          <w:szCs w:val="28"/>
        </w:rPr>
      </w:pPr>
      <w:r w:rsidRPr="00D03157">
        <w:rPr>
          <w:rFonts w:ascii="宋体" w:hAnsi="宋体" w:cs="宋体" w:hint="eastAsia"/>
          <w:sz w:val="28"/>
          <w:szCs w:val="28"/>
          <w:lang/>
        </w:rPr>
        <w:object w:dxaOrig="15263" w:dyaOrig="6240">
          <v:shape id="_x0000_i1034" type="#_x0000_t75" style="width:388.5pt;height:109.5pt" o:ole="" filled="t">
            <v:imagedata r:id="rId50" o:title=""/>
            <o:lock v:ext="edit" aspectratio="f" text="t" grouping="t"/>
          </v:shape>
          <o:OLEObject Type="Embed" ProgID="Word.Document.8" ShapeID="_x0000_i1034" DrawAspect="Content" ObjectID="_1588799410" r:id="rId51"/>
        </w:object>
      </w:r>
    </w:p>
    <w:p w:rsidR="00D03157" w:rsidRDefault="00AF4423">
      <w:pPr>
        <w:spacing w:line="360" w:lineRule="auto"/>
        <w:jc w:val="left"/>
        <w:rPr>
          <w:rFonts w:ascii="宋体" w:hAnsi="宋体" w:cs="宋体"/>
          <w:sz w:val="28"/>
          <w:szCs w:val="28"/>
        </w:rPr>
      </w:pPr>
      <w:r w:rsidRPr="00D03157">
        <w:rPr>
          <w:rFonts w:ascii="宋体" w:hAnsi="宋体" w:cs="宋体" w:hint="eastAsia"/>
          <w:sz w:val="28"/>
          <w:szCs w:val="28"/>
          <w:lang/>
        </w:rPr>
        <w:object w:dxaOrig="15263" w:dyaOrig="2496">
          <v:shape id="_x0000_i1035" type="#_x0000_t75" style="width:356.25pt;height:57.75pt" o:ole="">
            <v:imagedata r:id="rId52" o:title=""/>
            <o:lock v:ext="edit" aspectratio="f" grouping="t"/>
          </v:shape>
          <o:OLEObject Type="Embed" ProgID="Word.Document.8" ShapeID="_x0000_i1035" DrawAspect="Content" ObjectID="_1588799411" r:id="rId53"/>
        </w:object>
      </w:r>
    </w:p>
    <w:p w:rsidR="00D03157" w:rsidRDefault="00857508">
      <w:pPr>
        <w:spacing w:line="360" w:lineRule="auto"/>
        <w:jc w:val="left"/>
        <w:rPr>
          <w:rFonts w:ascii="宋体" w:hAnsi="宋体" w:cs="宋体"/>
          <w:sz w:val="28"/>
          <w:szCs w:val="28"/>
        </w:rPr>
      </w:pPr>
      <w:r>
        <w:rPr>
          <w:rFonts w:ascii="宋体" w:hAnsi="宋体" w:cs="宋体" w:hint="eastAsia"/>
          <w:noProof/>
          <w:sz w:val="28"/>
          <w:szCs w:val="28"/>
        </w:rPr>
        <w:drawing>
          <wp:inline distT="0" distB="0" distL="114300" distR="114300">
            <wp:extent cx="4724400" cy="3462403"/>
            <wp:effectExtent l="19050" t="0" r="0" b="0"/>
            <wp:docPr id="6" name="图片 19" descr="L$DR86INQJUXSFR0JV6EAU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9" descr="L$DR86INQJUXSFR0JV6EAUO"/>
                    <pic:cNvPicPr>
                      <a:picLocks noChangeAspect="1"/>
                    </pic:cNvPicPr>
                  </pic:nvPicPr>
                  <pic:blipFill>
                    <a:blip r:embed="rId54"/>
                    <a:stretch>
                      <a:fillRect/>
                    </a:stretch>
                  </pic:blipFill>
                  <pic:spPr>
                    <a:xfrm>
                      <a:off x="0" y="0"/>
                      <a:ext cx="4729135" cy="3465873"/>
                    </a:xfrm>
                    <a:prstGeom prst="rect">
                      <a:avLst/>
                    </a:prstGeom>
                    <a:noFill/>
                    <a:ln w="9525">
                      <a:noFill/>
                    </a:ln>
                  </pic:spPr>
                </pic:pic>
              </a:graphicData>
            </a:graphic>
          </wp:inline>
        </w:drawing>
      </w:r>
    </w:p>
    <w:p w:rsidR="00D03157" w:rsidRDefault="00857508">
      <w:pPr>
        <w:spacing w:line="360" w:lineRule="auto"/>
        <w:jc w:val="left"/>
        <w:rPr>
          <w:rFonts w:ascii="宋体" w:hAnsi="宋体" w:cs="宋体"/>
          <w:sz w:val="28"/>
          <w:szCs w:val="28"/>
        </w:rPr>
      </w:pPr>
      <w:r>
        <w:rPr>
          <w:rFonts w:ascii="宋体" w:hAnsi="宋体" w:cs="宋体" w:hint="eastAsia"/>
          <w:noProof/>
          <w:sz w:val="28"/>
          <w:szCs w:val="28"/>
        </w:rPr>
        <w:lastRenderedPageBreak/>
        <w:drawing>
          <wp:inline distT="0" distB="0" distL="114300" distR="114300">
            <wp:extent cx="4619625" cy="3248793"/>
            <wp:effectExtent l="19050" t="0" r="9525" b="0"/>
            <wp:docPr id="7" name="图片 20" descr="B8HN%[ZIM([0JQ%48CE$W8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0" descr="B8HN%[ZIM([0JQ%48CE$W8W"/>
                    <pic:cNvPicPr>
                      <a:picLocks noChangeAspect="1"/>
                    </pic:cNvPicPr>
                  </pic:nvPicPr>
                  <pic:blipFill>
                    <a:blip r:embed="rId55"/>
                    <a:stretch>
                      <a:fillRect/>
                    </a:stretch>
                  </pic:blipFill>
                  <pic:spPr>
                    <a:xfrm>
                      <a:off x="0" y="0"/>
                      <a:ext cx="4619625" cy="3248793"/>
                    </a:xfrm>
                    <a:prstGeom prst="rect">
                      <a:avLst/>
                    </a:prstGeom>
                    <a:noFill/>
                    <a:ln w="9525">
                      <a:noFill/>
                    </a:ln>
                  </pic:spPr>
                </pic:pic>
              </a:graphicData>
            </a:graphic>
          </wp:inline>
        </w:drawing>
      </w:r>
    </w:p>
    <w:p w:rsidR="00D03157" w:rsidRDefault="00857508">
      <w:pPr>
        <w:spacing w:line="360" w:lineRule="auto"/>
        <w:jc w:val="left"/>
        <w:rPr>
          <w:rFonts w:ascii="宋体" w:hAnsi="宋体" w:cs="宋体"/>
          <w:sz w:val="28"/>
          <w:szCs w:val="28"/>
        </w:rPr>
      </w:pPr>
      <w:r>
        <w:rPr>
          <w:rFonts w:ascii="宋体" w:hAnsi="宋体" w:cs="宋体" w:hint="eastAsia"/>
          <w:noProof/>
          <w:sz w:val="28"/>
          <w:szCs w:val="28"/>
        </w:rPr>
        <w:drawing>
          <wp:inline distT="0" distB="0" distL="114300" distR="114300">
            <wp:extent cx="4867275" cy="1560024"/>
            <wp:effectExtent l="19050" t="0" r="9525" b="0"/>
            <wp:docPr id="9"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1"/>
                    <pic:cNvPicPr>
                      <a:picLocks noChangeAspect="1"/>
                    </pic:cNvPicPr>
                  </pic:nvPicPr>
                  <pic:blipFill>
                    <a:blip r:embed="rId56"/>
                    <a:stretch>
                      <a:fillRect/>
                    </a:stretch>
                  </pic:blipFill>
                  <pic:spPr>
                    <a:xfrm>
                      <a:off x="0" y="0"/>
                      <a:ext cx="4870741" cy="1561135"/>
                    </a:xfrm>
                    <a:prstGeom prst="rect">
                      <a:avLst/>
                    </a:prstGeom>
                    <a:noFill/>
                    <a:ln w="9525">
                      <a:noFill/>
                    </a:ln>
                  </pic:spPr>
                </pic:pic>
              </a:graphicData>
            </a:graphic>
          </wp:inline>
        </w:drawing>
      </w:r>
    </w:p>
    <w:p w:rsidR="00D03157" w:rsidRDefault="00857508">
      <w:pPr>
        <w:spacing w:line="360" w:lineRule="auto"/>
        <w:jc w:val="left"/>
        <w:rPr>
          <w:rFonts w:ascii="宋体" w:hAnsi="宋体" w:cs="宋体"/>
          <w:sz w:val="28"/>
          <w:szCs w:val="28"/>
        </w:rPr>
      </w:pPr>
      <w:r>
        <w:rPr>
          <w:rFonts w:ascii="宋体" w:hAnsi="宋体" w:cs="宋体" w:hint="eastAsia"/>
          <w:noProof/>
          <w:sz w:val="28"/>
          <w:szCs w:val="28"/>
        </w:rPr>
        <w:drawing>
          <wp:inline distT="0" distB="0" distL="114300" distR="114300">
            <wp:extent cx="3590925" cy="761925"/>
            <wp:effectExtent l="19050" t="0" r="0" b="0"/>
            <wp:docPr id="2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
                    <pic:cNvPicPr>
                      <a:picLocks noChangeAspect="1"/>
                    </pic:cNvPicPr>
                  </pic:nvPicPr>
                  <pic:blipFill>
                    <a:blip r:embed="rId57"/>
                    <a:stretch>
                      <a:fillRect/>
                    </a:stretch>
                  </pic:blipFill>
                  <pic:spPr>
                    <a:xfrm>
                      <a:off x="0" y="0"/>
                      <a:ext cx="3601957" cy="764266"/>
                    </a:xfrm>
                    <a:prstGeom prst="rect">
                      <a:avLst/>
                    </a:prstGeom>
                    <a:noFill/>
                    <a:ln w="9525">
                      <a:noFill/>
                    </a:ln>
                  </pic:spPr>
                </pic:pic>
              </a:graphicData>
            </a:graphic>
          </wp:inline>
        </w:drawing>
      </w:r>
    </w:p>
    <w:p w:rsidR="00D03157" w:rsidRDefault="00857508">
      <w:pPr>
        <w:spacing w:line="360" w:lineRule="auto"/>
        <w:jc w:val="left"/>
        <w:rPr>
          <w:rFonts w:ascii="宋体" w:hAnsi="宋体" w:cs="宋体"/>
          <w:sz w:val="28"/>
          <w:szCs w:val="28"/>
        </w:rPr>
      </w:pPr>
      <w:r>
        <w:rPr>
          <w:rFonts w:ascii="宋体" w:hAnsi="宋体" w:cs="宋体" w:hint="eastAsia"/>
          <w:noProof/>
          <w:sz w:val="28"/>
          <w:szCs w:val="28"/>
        </w:rPr>
        <w:drawing>
          <wp:inline distT="0" distB="0" distL="114300" distR="114300">
            <wp:extent cx="5543550" cy="1531656"/>
            <wp:effectExtent l="19050" t="0" r="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58"/>
                    <a:stretch>
                      <a:fillRect/>
                    </a:stretch>
                  </pic:blipFill>
                  <pic:spPr>
                    <a:xfrm>
                      <a:off x="0" y="0"/>
                      <a:ext cx="5543550" cy="1531656"/>
                    </a:xfrm>
                    <a:prstGeom prst="rect">
                      <a:avLst/>
                    </a:prstGeom>
                    <a:noFill/>
                    <a:ln w="9525">
                      <a:noFill/>
                    </a:ln>
                  </pic:spPr>
                </pic:pic>
              </a:graphicData>
            </a:graphic>
          </wp:inline>
        </w:drawing>
      </w:r>
    </w:p>
    <w:p w:rsidR="00D03157" w:rsidRDefault="00AF4423">
      <w:pPr>
        <w:spacing w:line="360" w:lineRule="auto"/>
        <w:jc w:val="left"/>
        <w:rPr>
          <w:rFonts w:ascii="宋体" w:hAnsi="宋体" w:cs="宋体"/>
          <w:sz w:val="28"/>
          <w:szCs w:val="28"/>
        </w:rPr>
      </w:pPr>
      <w:r w:rsidRPr="00D03157">
        <w:rPr>
          <w:rFonts w:ascii="宋体" w:hAnsi="宋体" w:cs="宋体" w:hint="eastAsia"/>
          <w:sz w:val="28"/>
          <w:szCs w:val="28"/>
          <w:lang/>
        </w:rPr>
        <w:object w:dxaOrig="16682" w:dyaOrig="4902">
          <v:shape id="_x0000_i1036" type="#_x0000_t75" style="width:423pt;height:89.25pt" o:ole="" filled="t">
            <v:imagedata r:id="rId59" o:title=""/>
            <o:lock v:ext="edit" aspectratio="f" grouping="t"/>
          </v:shape>
          <o:OLEObject Type="Embed" ProgID="Word.Document.8" ShapeID="_x0000_i1036" DrawAspect="Content" ObjectID="_1588799412" r:id="rId60"/>
        </w:object>
      </w:r>
    </w:p>
    <w:p w:rsidR="00D03157" w:rsidRDefault="00D03157">
      <w:pPr>
        <w:spacing w:line="360" w:lineRule="auto"/>
        <w:jc w:val="left"/>
        <w:rPr>
          <w:rFonts w:ascii="宋体" w:hAnsi="宋体" w:cs="宋体"/>
          <w:sz w:val="28"/>
          <w:szCs w:val="28"/>
        </w:rPr>
      </w:pPr>
      <w:r w:rsidRPr="00D03157">
        <w:rPr>
          <w:rFonts w:ascii="宋体" w:hAnsi="宋体" w:cs="宋体" w:hint="eastAsia"/>
          <w:sz w:val="28"/>
          <w:szCs w:val="28"/>
          <w:lang/>
        </w:rPr>
        <w:object w:dxaOrig="15238" w:dyaOrig="2835">
          <v:shape id="_x0000_i1037" type="#_x0000_t75" style="width:490.5pt;height:58.5pt" o:ole="">
            <v:imagedata r:id="rId61" o:title=""/>
            <o:lock v:ext="edit" aspectratio="f"/>
          </v:shape>
          <o:OLEObject Type="Embed" ProgID="Word.Document.8" ShapeID="_x0000_i1037" DrawAspect="Content" ObjectID="_1588799413" r:id="rId62"/>
        </w:object>
      </w:r>
    </w:p>
    <w:p w:rsidR="00D03157" w:rsidRDefault="002B048B">
      <w:pPr>
        <w:spacing w:line="360" w:lineRule="auto"/>
        <w:jc w:val="left"/>
        <w:rPr>
          <w:rFonts w:ascii="宋体" w:hAnsi="宋体" w:cs="宋体"/>
          <w:sz w:val="28"/>
          <w:szCs w:val="28"/>
        </w:rPr>
      </w:pPr>
      <w:r w:rsidRPr="00D03157">
        <w:rPr>
          <w:rFonts w:ascii="宋体" w:hAnsi="宋体" w:cs="宋体" w:hint="eastAsia"/>
          <w:sz w:val="28"/>
          <w:szCs w:val="28"/>
          <w:lang/>
        </w:rPr>
        <w:object w:dxaOrig="17833" w:dyaOrig="9984">
          <v:shape id="_x0000_i1038" type="#_x0000_t75" style="width:452.25pt;height:198.75pt" o:ole="" filled="t">
            <v:imagedata r:id="rId63" o:title=""/>
            <o:lock v:ext="edit" aspectratio="f" grouping="t"/>
          </v:shape>
          <o:OLEObject Type="Embed" ProgID="Word.Document.8" ShapeID="_x0000_i1038" DrawAspect="Content" ObjectID="_1588799414" r:id="rId64"/>
        </w:object>
      </w:r>
      <w:r w:rsidR="00857508">
        <w:rPr>
          <w:rFonts w:ascii="宋体" w:hAnsi="宋体" w:cs="宋体" w:hint="eastAsia"/>
          <w:noProof/>
          <w:sz w:val="28"/>
          <w:szCs w:val="28"/>
        </w:rPr>
        <w:drawing>
          <wp:inline distT="0" distB="0" distL="114300" distR="114300">
            <wp:extent cx="2495550" cy="2001826"/>
            <wp:effectExtent l="19050" t="0" r="0" b="0"/>
            <wp:docPr id="24"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7"/>
                    <pic:cNvPicPr>
                      <a:picLocks noChangeAspect="1"/>
                    </pic:cNvPicPr>
                  </pic:nvPicPr>
                  <pic:blipFill>
                    <a:blip r:embed="rId65"/>
                    <a:stretch>
                      <a:fillRect/>
                    </a:stretch>
                  </pic:blipFill>
                  <pic:spPr>
                    <a:xfrm>
                      <a:off x="0" y="0"/>
                      <a:ext cx="2495550" cy="2001826"/>
                    </a:xfrm>
                    <a:prstGeom prst="rect">
                      <a:avLst/>
                    </a:prstGeom>
                    <a:noFill/>
                    <a:ln w="9525">
                      <a:noFill/>
                    </a:ln>
                  </pic:spPr>
                </pic:pic>
              </a:graphicData>
            </a:graphic>
          </wp:inline>
        </w:drawing>
      </w:r>
    </w:p>
    <w:p w:rsidR="00D03157" w:rsidRDefault="00D03157">
      <w:pPr>
        <w:spacing w:line="360" w:lineRule="auto"/>
        <w:jc w:val="left"/>
        <w:rPr>
          <w:rFonts w:ascii="宋体" w:hAnsi="宋体" w:cs="宋体"/>
          <w:sz w:val="28"/>
          <w:szCs w:val="28"/>
        </w:rPr>
      </w:pPr>
    </w:p>
    <w:p w:rsidR="00D03157" w:rsidRDefault="00857508">
      <w:pPr>
        <w:spacing w:line="360" w:lineRule="auto"/>
        <w:jc w:val="center"/>
        <w:rPr>
          <w:rFonts w:ascii="黑体" w:eastAsia="黑体" w:hAnsi="宋体" w:cs="黑体"/>
          <w:b/>
          <w:sz w:val="44"/>
          <w:szCs w:val="28"/>
        </w:rPr>
      </w:pPr>
      <w:r>
        <w:rPr>
          <w:rFonts w:ascii="黑体" w:eastAsia="黑体" w:hAnsi="宋体" w:cs="黑体" w:hint="eastAsia"/>
          <w:b/>
          <w:sz w:val="44"/>
          <w:szCs w:val="28"/>
          <w:lang/>
        </w:rPr>
        <w:t>4</w:t>
      </w:r>
      <w:r>
        <w:rPr>
          <w:rFonts w:ascii="黑体" w:eastAsia="黑体" w:hAnsi="宋体" w:cs="黑体" w:hint="eastAsia"/>
          <w:b/>
          <w:sz w:val="44"/>
          <w:szCs w:val="28"/>
          <w:lang/>
        </w:rPr>
        <w:t>、课堂练习</w:t>
      </w:r>
    </w:p>
    <w:p w:rsidR="00D03157" w:rsidRDefault="00D03157">
      <w:pPr>
        <w:spacing w:line="360" w:lineRule="auto"/>
        <w:jc w:val="center"/>
        <w:rPr>
          <w:rFonts w:ascii="宋体" w:hAnsi="宋体" w:cs="黑体"/>
          <w:b/>
          <w:sz w:val="28"/>
          <w:szCs w:val="28"/>
        </w:rPr>
      </w:pPr>
    </w:p>
    <w:p w:rsidR="00D03157" w:rsidRDefault="00D03157">
      <w:pPr>
        <w:spacing w:line="360" w:lineRule="auto"/>
        <w:jc w:val="center"/>
        <w:rPr>
          <w:rFonts w:ascii="宋体" w:hAnsi="宋体" w:cs="黑体"/>
          <w:b/>
          <w:sz w:val="28"/>
          <w:szCs w:val="28"/>
        </w:rPr>
      </w:pPr>
    </w:p>
    <w:p w:rsidR="00D03157" w:rsidRDefault="00D03157">
      <w:pPr>
        <w:spacing w:line="360" w:lineRule="auto"/>
        <w:jc w:val="center"/>
        <w:rPr>
          <w:rFonts w:ascii="黑体" w:eastAsia="黑体" w:hAnsi="宋体" w:cs="黑体"/>
          <w:b/>
          <w:sz w:val="44"/>
          <w:szCs w:val="28"/>
        </w:rPr>
      </w:pPr>
      <w:r w:rsidRPr="00D03157">
        <w:rPr>
          <w:rFonts w:ascii="宋体" w:hAnsi="宋体" w:cs="宋体" w:hint="eastAsia"/>
          <w:sz w:val="28"/>
          <w:szCs w:val="28"/>
          <w:lang/>
        </w:rPr>
        <w:object w:dxaOrig="17350" w:dyaOrig="12480">
          <v:shape id="_x0000_i1039" type="#_x0000_t75" style="width:460.5pt;height:249.75pt" o:ole="" filled="t">
            <v:imagedata r:id="rId66" o:title=""/>
            <o:lock v:ext="edit" aspectratio="f" grouping="t"/>
          </v:shape>
          <o:OLEObject Type="Embed" ProgID="Word.Document.8" ShapeID="_x0000_i1039" DrawAspect="Content" ObjectID="_1588799415" r:id="rId67"/>
        </w:object>
      </w:r>
      <w:r w:rsidR="00857508">
        <w:rPr>
          <w:rFonts w:ascii="黑体" w:eastAsia="黑体" w:hAnsi="宋体" w:cs="黑体" w:hint="eastAsia"/>
          <w:b/>
          <w:sz w:val="44"/>
          <w:szCs w:val="28"/>
          <w:lang/>
        </w:rPr>
        <w:t>直线方程综合</w:t>
      </w:r>
    </w:p>
    <w:p w:rsidR="00D03157" w:rsidRPr="002B048B" w:rsidRDefault="00857508" w:rsidP="002B048B">
      <w:pPr>
        <w:spacing w:line="360" w:lineRule="auto"/>
        <w:rPr>
          <w:rFonts w:ascii="黑体" w:eastAsia="黑体" w:hAnsi="宋体" w:cs="黑体"/>
          <w:b/>
          <w:sz w:val="36"/>
          <w:szCs w:val="28"/>
        </w:rPr>
      </w:pPr>
      <w:r w:rsidRPr="002B048B">
        <w:rPr>
          <w:rFonts w:ascii="黑体" w:eastAsia="黑体" w:hAnsi="宋体" w:cs="黑体" w:hint="eastAsia"/>
          <w:b/>
          <w:sz w:val="36"/>
          <w:szCs w:val="28"/>
          <w:lang/>
        </w:rPr>
        <w:t>1</w:t>
      </w:r>
      <w:r w:rsidRPr="002B048B">
        <w:rPr>
          <w:rFonts w:ascii="黑体" w:eastAsia="黑体" w:hAnsi="宋体" w:cs="黑体" w:hint="eastAsia"/>
          <w:b/>
          <w:sz w:val="36"/>
          <w:szCs w:val="28"/>
          <w:lang/>
        </w:rPr>
        <w:t>、基础知识</w:t>
      </w:r>
    </w:p>
    <w:p w:rsidR="00D03157" w:rsidRDefault="006F258F" w:rsidP="002B048B">
      <w:pPr>
        <w:spacing w:line="360" w:lineRule="auto"/>
        <w:jc w:val="center"/>
        <w:rPr>
          <w:rFonts w:ascii="宋体" w:hAnsi="宋体" w:cs="宋体"/>
          <w:sz w:val="28"/>
          <w:szCs w:val="28"/>
        </w:rPr>
      </w:pPr>
      <w:r w:rsidRPr="00D03157">
        <w:rPr>
          <w:rFonts w:ascii="宋体" w:hAnsi="宋体" w:cs="宋体" w:hint="eastAsia"/>
          <w:sz w:val="28"/>
          <w:szCs w:val="28"/>
          <w:lang/>
        </w:rPr>
        <w:object w:dxaOrig="18557" w:dyaOrig="6240">
          <v:shape id="_x0000_i1040" type="#_x0000_t75" style="width:486pt;height:127.5pt" o:ole="">
            <v:imagedata r:id="rId68" o:title=""/>
            <o:lock v:ext="edit" aspectratio="f" grouping="t"/>
          </v:shape>
          <o:OLEObject Type="Embed" ProgID="Word.Document.8" ShapeID="_x0000_i1040" DrawAspect="Content" ObjectID="_1588799416" r:id="rId69"/>
        </w:object>
      </w:r>
      <w:r w:rsidR="002B048B">
        <w:rPr>
          <w:rFonts w:ascii="宋体" w:hAnsi="宋体" w:cs="宋体" w:hint="eastAsia"/>
          <w:noProof/>
          <w:sz w:val="28"/>
          <w:szCs w:val="28"/>
        </w:rPr>
        <w:drawing>
          <wp:inline distT="0" distB="0" distL="114300" distR="114300">
            <wp:extent cx="6046558" cy="1400175"/>
            <wp:effectExtent l="19050" t="0" r="0" b="0"/>
            <wp:docPr id="3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
                    <pic:cNvPicPr>
                      <a:picLocks noChangeAspect="1"/>
                    </pic:cNvPicPr>
                  </pic:nvPicPr>
                  <pic:blipFill>
                    <a:blip r:embed="rId70"/>
                    <a:stretch>
                      <a:fillRect/>
                    </a:stretch>
                  </pic:blipFill>
                  <pic:spPr>
                    <a:xfrm>
                      <a:off x="0" y="0"/>
                      <a:ext cx="6067033" cy="1404916"/>
                    </a:xfrm>
                    <a:prstGeom prst="rect">
                      <a:avLst/>
                    </a:prstGeom>
                    <a:noFill/>
                    <a:ln w="9525">
                      <a:noFill/>
                    </a:ln>
                  </pic:spPr>
                </pic:pic>
              </a:graphicData>
            </a:graphic>
          </wp:inline>
        </w:drawing>
      </w:r>
    </w:p>
    <w:p w:rsidR="00D03157" w:rsidRDefault="00D03157">
      <w:pPr>
        <w:spacing w:line="360" w:lineRule="auto"/>
        <w:jc w:val="left"/>
        <w:rPr>
          <w:rFonts w:ascii="宋体" w:hAnsi="宋体" w:cs="宋体"/>
          <w:sz w:val="28"/>
          <w:szCs w:val="28"/>
        </w:rPr>
      </w:pPr>
    </w:p>
    <w:p w:rsidR="00D03157" w:rsidRDefault="00D03157">
      <w:pPr>
        <w:spacing w:line="360" w:lineRule="auto"/>
        <w:jc w:val="left"/>
        <w:rPr>
          <w:rFonts w:ascii="宋体" w:hAnsi="宋体" w:cs="宋体" w:hint="eastAsia"/>
          <w:sz w:val="28"/>
          <w:szCs w:val="28"/>
        </w:rPr>
      </w:pPr>
    </w:p>
    <w:p w:rsidR="002A0CF3" w:rsidRDefault="002A0CF3">
      <w:pPr>
        <w:spacing w:line="360" w:lineRule="auto"/>
        <w:jc w:val="left"/>
        <w:rPr>
          <w:rFonts w:ascii="宋体" w:hAnsi="宋体" w:cs="宋体"/>
          <w:sz w:val="28"/>
          <w:szCs w:val="28"/>
        </w:rPr>
      </w:pPr>
    </w:p>
    <w:p w:rsidR="00D03157" w:rsidRDefault="00857508">
      <w:pPr>
        <w:spacing w:line="360" w:lineRule="auto"/>
        <w:jc w:val="center"/>
        <w:rPr>
          <w:rFonts w:ascii="黑体" w:eastAsia="黑体" w:hAnsi="宋体" w:cs="黑体"/>
          <w:b/>
          <w:sz w:val="36"/>
          <w:szCs w:val="28"/>
        </w:rPr>
      </w:pPr>
      <w:r>
        <w:rPr>
          <w:rFonts w:ascii="黑体" w:eastAsia="黑体" w:hAnsi="宋体" w:cs="黑体" w:hint="eastAsia"/>
          <w:b/>
          <w:sz w:val="36"/>
          <w:szCs w:val="28"/>
          <w:lang/>
        </w:rPr>
        <w:lastRenderedPageBreak/>
        <w:t>2</w:t>
      </w:r>
      <w:r>
        <w:rPr>
          <w:rFonts w:ascii="黑体" w:eastAsia="黑体" w:hAnsi="宋体" w:cs="黑体" w:hint="eastAsia"/>
          <w:b/>
          <w:sz w:val="36"/>
          <w:szCs w:val="28"/>
          <w:lang/>
        </w:rPr>
        <w:t>、倾斜角与斜率</w:t>
      </w:r>
    </w:p>
    <w:p w:rsidR="00D03157" w:rsidRDefault="00857508">
      <w:pPr>
        <w:spacing w:line="360" w:lineRule="auto"/>
        <w:jc w:val="center"/>
        <w:rPr>
          <w:rFonts w:ascii="宋体" w:hAnsi="宋体" w:cs="宋体"/>
          <w:sz w:val="28"/>
          <w:szCs w:val="28"/>
        </w:rPr>
      </w:pPr>
      <w:r>
        <w:rPr>
          <w:rFonts w:ascii="宋体" w:hAnsi="宋体" w:cs="宋体" w:hint="eastAsia"/>
          <w:noProof/>
          <w:sz w:val="28"/>
          <w:szCs w:val="28"/>
        </w:rPr>
        <w:drawing>
          <wp:inline distT="0" distB="0" distL="114300" distR="114300">
            <wp:extent cx="5995670" cy="2920365"/>
            <wp:effectExtent l="0" t="0" r="5080" b="13335"/>
            <wp:docPr id="28"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31"/>
                    <pic:cNvPicPr>
                      <a:picLocks noChangeAspect="1"/>
                    </pic:cNvPicPr>
                  </pic:nvPicPr>
                  <pic:blipFill>
                    <a:blip r:embed="rId71"/>
                    <a:stretch>
                      <a:fillRect/>
                    </a:stretch>
                  </pic:blipFill>
                  <pic:spPr>
                    <a:xfrm>
                      <a:off x="0" y="0"/>
                      <a:ext cx="5995670" cy="2920365"/>
                    </a:xfrm>
                    <a:prstGeom prst="rect">
                      <a:avLst/>
                    </a:prstGeom>
                    <a:noFill/>
                    <a:ln w="9525">
                      <a:noFill/>
                    </a:ln>
                  </pic:spPr>
                </pic:pic>
              </a:graphicData>
            </a:graphic>
          </wp:inline>
        </w:drawing>
      </w:r>
    </w:p>
    <w:p w:rsidR="00D03157" w:rsidRPr="006F258F" w:rsidRDefault="00857508" w:rsidP="006F258F">
      <w:pPr>
        <w:spacing w:line="360" w:lineRule="auto"/>
        <w:jc w:val="center"/>
        <w:rPr>
          <w:rFonts w:ascii="宋体" w:hAnsi="宋体" w:cs="黑体"/>
          <w:b/>
          <w:sz w:val="28"/>
          <w:szCs w:val="28"/>
        </w:rPr>
      </w:pPr>
      <w:r>
        <w:rPr>
          <w:rFonts w:ascii="宋体" w:hAnsi="宋体" w:cs="黑体" w:hint="eastAsia"/>
          <w:b/>
          <w:sz w:val="28"/>
          <w:szCs w:val="28"/>
          <w:lang/>
        </w:rPr>
        <w:t>2</w:t>
      </w:r>
      <w:r>
        <w:rPr>
          <w:rFonts w:ascii="宋体" w:hAnsi="宋体" w:cs="黑体" w:hint="eastAsia"/>
          <w:b/>
          <w:sz w:val="28"/>
          <w:szCs w:val="28"/>
          <w:lang/>
        </w:rPr>
        <w:t>、求直线方程</w:t>
      </w:r>
      <w:bookmarkStart w:id="0" w:name="_GoBack"/>
      <w:bookmarkEnd w:id="0"/>
    </w:p>
    <w:p w:rsidR="00D03157" w:rsidRDefault="00857508">
      <w:pPr>
        <w:spacing w:line="360" w:lineRule="auto"/>
        <w:jc w:val="center"/>
        <w:rPr>
          <w:rFonts w:ascii="黑体" w:eastAsia="黑体" w:hAnsi="宋体" w:cs="黑体"/>
          <w:b/>
          <w:sz w:val="36"/>
          <w:szCs w:val="28"/>
        </w:rPr>
      </w:pPr>
      <w:r>
        <w:rPr>
          <w:rFonts w:ascii="黑体" w:eastAsia="黑体" w:hAnsi="宋体" w:cs="黑体" w:hint="eastAsia"/>
          <w:b/>
          <w:sz w:val="36"/>
          <w:szCs w:val="28"/>
          <w:lang/>
        </w:rPr>
        <w:t>2</w:t>
      </w:r>
      <w:r>
        <w:rPr>
          <w:rFonts w:ascii="黑体" w:eastAsia="黑体" w:hAnsi="宋体" w:cs="黑体" w:hint="eastAsia"/>
          <w:b/>
          <w:sz w:val="36"/>
          <w:szCs w:val="28"/>
          <w:lang/>
        </w:rPr>
        <w:t>、直线方程综合运用</w:t>
      </w:r>
    </w:p>
    <w:p w:rsidR="00D03157" w:rsidRDefault="00857508">
      <w:pPr>
        <w:spacing w:line="360" w:lineRule="auto"/>
        <w:jc w:val="left"/>
        <w:rPr>
          <w:rFonts w:ascii="宋体" w:hAnsi="宋体" w:cs="宋体"/>
          <w:sz w:val="28"/>
          <w:szCs w:val="28"/>
        </w:rPr>
      </w:pPr>
      <w:r>
        <w:rPr>
          <w:rFonts w:ascii="宋体" w:hAnsi="宋体" w:cs="宋体" w:hint="eastAsia"/>
          <w:noProof/>
          <w:sz w:val="28"/>
          <w:szCs w:val="28"/>
        </w:rPr>
        <w:drawing>
          <wp:inline distT="0" distB="0" distL="114300" distR="114300">
            <wp:extent cx="6084431" cy="2133600"/>
            <wp:effectExtent l="19050" t="0" r="0" b="0"/>
            <wp:docPr id="3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4"/>
                    <pic:cNvPicPr>
                      <a:picLocks noChangeAspect="1"/>
                    </pic:cNvPicPr>
                  </pic:nvPicPr>
                  <pic:blipFill>
                    <a:blip r:embed="rId72"/>
                    <a:stretch>
                      <a:fillRect/>
                    </a:stretch>
                  </pic:blipFill>
                  <pic:spPr>
                    <a:xfrm>
                      <a:off x="0" y="0"/>
                      <a:ext cx="6086475" cy="2134317"/>
                    </a:xfrm>
                    <a:prstGeom prst="rect">
                      <a:avLst/>
                    </a:prstGeom>
                    <a:noFill/>
                    <a:ln w="9525">
                      <a:noFill/>
                    </a:ln>
                  </pic:spPr>
                </pic:pic>
              </a:graphicData>
            </a:graphic>
          </wp:inline>
        </w:drawing>
      </w:r>
    </w:p>
    <w:p w:rsidR="00D03157" w:rsidRDefault="00D03157">
      <w:pPr>
        <w:spacing w:line="360" w:lineRule="auto"/>
        <w:jc w:val="left"/>
        <w:rPr>
          <w:rFonts w:ascii="宋体" w:hAnsi="宋体" w:cs="宋体"/>
          <w:sz w:val="28"/>
          <w:szCs w:val="28"/>
        </w:rPr>
      </w:pPr>
    </w:p>
    <w:p w:rsidR="00D03157" w:rsidRDefault="00857508">
      <w:pPr>
        <w:spacing w:line="360" w:lineRule="auto"/>
        <w:jc w:val="left"/>
        <w:rPr>
          <w:rFonts w:ascii="宋体" w:hAnsi="宋体" w:cs="宋体"/>
          <w:sz w:val="28"/>
          <w:szCs w:val="28"/>
        </w:rPr>
      </w:pPr>
      <w:r>
        <w:rPr>
          <w:rFonts w:ascii="宋体" w:hAnsi="宋体" w:cs="宋体" w:hint="eastAsia"/>
          <w:noProof/>
          <w:sz w:val="28"/>
          <w:szCs w:val="28"/>
        </w:rPr>
        <w:lastRenderedPageBreak/>
        <w:drawing>
          <wp:inline distT="0" distB="0" distL="114300" distR="114300">
            <wp:extent cx="4248150" cy="2306992"/>
            <wp:effectExtent l="19050" t="0" r="0" b="0"/>
            <wp:docPr id="31"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3"/>
                    <pic:cNvPicPr>
                      <a:picLocks noChangeAspect="1"/>
                    </pic:cNvPicPr>
                  </pic:nvPicPr>
                  <pic:blipFill>
                    <a:blip r:embed="rId73"/>
                    <a:stretch>
                      <a:fillRect/>
                    </a:stretch>
                  </pic:blipFill>
                  <pic:spPr>
                    <a:xfrm>
                      <a:off x="0" y="0"/>
                      <a:ext cx="4248150" cy="2306992"/>
                    </a:xfrm>
                    <a:prstGeom prst="rect">
                      <a:avLst/>
                    </a:prstGeom>
                    <a:noFill/>
                    <a:ln w="9525">
                      <a:noFill/>
                    </a:ln>
                  </pic:spPr>
                </pic:pic>
              </a:graphicData>
            </a:graphic>
          </wp:inline>
        </w:drawing>
      </w:r>
    </w:p>
    <w:p w:rsidR="00D03157" w:rsidRDefault="00857508">
      <w:pPr>
        <w:spacing w:line="360" w:lineRule="auto"/>
        <w:jc w:val="left"/>
        <w:rPr>
          <w:rFonts w:ascii="宋体" w:hAnsi="宋体" w:cs="宋体" w:hint="eastAsia"/>
          <w:sz w:val="28"/>
          <w:szCs w:val="28"/>
          <w:lang/>
        </w:rPr>
      </w:pPr>
      <w:r>
        <w:rPr>
          <w:rFonts w:ascii="宋体" w:hAnsi="宋体" w:cs="宋体" w:hint="eastAsia"/>
          <w:noProof/>
          <w:sz w:val="28"/>
          <w:szCs w:val="28"/>
        </w:rPr>
        <w:drawing>
          <wp:inline distT="0" distB="0" distL="114300" distR="114300">
            <wp:extent cx="5419725" cy="1713278"/>
            <wp:effectExtent l="19050" t="0" r="9525"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pic:cNvPicPr>
                  </pic:nvPicPr>
                  <pic:blipFill>
                    <a:blip r:embed="rId74"/>
                    <a:stretch>
                      <a:fillRect/>
                    </a:stretch>
                  </pic:blipFill>
                  <pic:spPr>
                    <a:xfrm>
                      <a:off x="0" y="0"/>
                      <a:ext cx="5419725" cy="1713278"/>
                    </a:xfrm>
                    <a:prstGeom prst="rect">
                      <a:avLst/>
                    </a:prstGeom>
                    <a:noFill/>
                    <a:ln w="9525">
                      <a:noFill/>
                    </a:ln>
                  </pic:spPr>
                </pic:pic>
              </a:graphicData>
            </a:graphic>
          </wp:inline>
        </w:drawing>
      </w:r>
      <w:r>
        <w:rPr>
          <w:rFonts w:ascii="宋体" w:hAnsi="宋体" w:cs="宋体" w:hint="eastAsia"/>
          <w:noProof/>
          <w:sz w:val="28"/>
          <w:szCs w:val="28"/>
        </w:rPr>
        <w:drawing>
          <wp:inline distT="0" distB="0" distL="114300" distR="114300">
            <wp:extent cx="6353175" cy="3114675"/>
            <wp:effectExtent l="0" t="0" r="9525" b="9525"/>
            <wp:docPr id="32"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5"/>
                    <pic:cNvPicPr>
                      <a:picLocks noChangeAspect="1"/>
                    </pic:cNvPicPr>
                  </pic:nvPicPr>
                  <pic:blipFill>
                    <a:blip r:embed="rId75"/>
                    <a:stretch>
                      <a:fillRect/>
                    </a:stretch>
                  </pic:blipFill>
                  <pic:spPr>
                    <a:xfrm>
                      <a:off x="0" y="0"/>
                      <a:ext cx="6353175" cy="3114675"/>
                    </a:xfrm>
                    <a:prstGeom prst="rect">
                      <a:avLst/>
                    </a:prstGeom>
                    <a:noFill/>
                    <a:ln w="9525">
                      <a:noFill/>
                    </a:ln>
                  </pic:spPr>
                </pic:pic>
              </a:graphicData>
            </a:graphic>
          </wp:inline>
        </w:drawing>
      </w:r>
      <w:r>
        <w:rPr>
          <w:rFonts w:ascii="宋体" w:hAnsi="宋体" w:cs="宋体" w:hint="eastAsia"/>
          <w:noProof/>
          <w:sz w:val="28"/>
          <w:szCs w:val="28"/>
        </w:rPr>
        <w:drawing>
          <wp:inline distT="0" distB="0" distL="114300" distR="114300">
            <wp:extent cx="4505325" cy="1104101"/>
            <wp:effectExtent l="19050" t="0" r="0" b="0"/>
            <wp:docPr id="37"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6"/>
                    <pic:cNvPicPr>
                      <a:picLocks noChangeAspect="1"/>
                    </pic:cNvPicPr>
                  </pic:nvPicPr>
                  <pic:blipFill>
                    <a:blip r:embed="rId76"/>
                    <a:stretch>
                      <a:fillRect/>
                    </a:stretch>
                  </pic:blipFill>
                  <pic:spPr>
                    <a:xfrm>
                      <a:off x="0" y="0"/>
                      <a:ext cx="4516023" cy="1106723"/>
                    </a:xfrm>
                    <a:prstGeom prst="rect">
                      <a:avLst/>
                    </a:prstGeom>
                    <a:noFill/>
                    <a:ln w="9525">
                      <a:noFill/>
                    </a:ln>
                  </pic:spPr>
                </pic:pic>
              </a:graphicData>
            </a:graphic>
          </wp:inline>
        </w:drawing>
      </w:r>
      <w:r>
        <w:rPr>
          <w:rFonts w:ascii="宋体" w:hAnsi="宋体" w:cs="宋体" w:hint="eastAsia"/>
          <w:noProof/>
          <w:sz w:val="28"/>
          <w:szCs w:val="28"/>
        </w:rPr>
        <w:lastRenderedPageBreak/>
        <w:drawing>
          <wp:inline distT="0" distB="0" distL="114300" distR="114300">
            <wp:extent cx="3286125" cy="1241801"/>
            <wp:effectExtent l="19050" t="0" r="9525" b="0"/>
            <wp:docPr id="26"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37"/>
                    <pic:cNvPicPr>
                      <a:picLocks noChangeAspect="1"/>
                    </pic:cNvPicPr>
                  </pic:nvPicPr>
                  <pic:blipFill>
                    <a:blip r:embed="rId77"/>
                    <a:stretch>
                      <a:fillRect/>
                    </a:stretch>
                  </pic:blipFill>
                  <pic:spPr>
                    <a:xfrm>
                      <a:off x="0" y="0"/>
                      <a:ext cx="3286125" cy="1241801"/>
                    </a:xfrm>
                    <a:prstGeom prst="rect">
                      <a:avLst/>
                    </a:prstGeom>
                    <a:noFill/>
                    <a:ln w="9525">
                      <a:noFill/>
                    </a:ln>
                  </pic:spPr>
                </pic:pic>
              </a:graphicData>
            </a:graphic>
          </wp:inline>
        </w:drawing>
      </w:r>
      <w:r>
        <w:rPr>
          <w:rFonts w:ascii="宋体" w:hAnsi="宋体" w:cs="宋体" w:hint="eastAsia"/>
          <w:noProof/>
          <w:sz w:val="28"/>
          <w:szCs w:val="28"/>
        </w:rPr>
        <w:drawing>
          <wp:inline distT="0" distB="0" distL="114300" distR="114300">
            <wp:extent cx="4200525" cy="1461669"/>
            <wp:effectExtent l="19050" t="0" r="9525" b="0"/>
            <wp:docPr id="33"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8"/>
                    <pic:cNvPicPr>
                      <a:picLocks noChangeAspect="1"/>
                    </pic:cNvPicPr>
                  </pic:nvPicPr>
                  <pic:blipFill>
                    <a:blip r:embed="rId78"/>
                    <a:stretch>
                      <a:fillRect/>
                    </a:stretch>
                  </pic:blipFill>
                  <pic:spPr>
                    <a:xfrm>
                      <a:off x="0" y="0"/>
                      <a:ext cx="4200525" cy="1461669"/>
                    </a:xfrm>
                    <a:prstGeom prst="rect">
                      <a:avLst/>
                    </a:prstGeom>
                    <a:noFill/>
                    <a:ln w="9525">
                      <a:noFill/>
                    </a:ln>
                  </pic:spPr>
                </pic:pic>
              </a:graphicData>
            </a:graphic>
          </wp:inline>
        </w:drawing>
      </w:r>
      <w:r>
        <w:rPr>
          <w:rFonts w:ascii="宋体" w:hAnsi="宋体" w:cs="宋体" w:hint="eastAsia"/>
          <w:noProof/>
          <w:sz w:val="28"/>
          <w:szCs w:val="28"/>
        </w:rPr>
        <w:drawing>
          <wp:inline distT="0" distB="0" distL="114300" distR="114300">
            <wp:extent cx="4981575" cy="1567152"/>
            <wp:effectExtent l="19050" t="0" r="9525" b="0"/>
            <wp:docPr id="27"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39"/>
                    <pic:cNvPicPr>
                      <a:picLocks noChangeAspect="1"/>
                    </pic:cNvPicPr>
                  </pic:nvPicPr>
                  <pic:blipFill>
                    <a:blip r:embed="rId79"/>
                    <a:stretch>
                      <a:fillRect/>
                    </a:stretch>
                  </pic:blipFill>
                  <pic:spPr>
                    <a:xfrm>
                      <a:off x="0" y="0"/>
                      <a:ext cx="4988922" cy="1569463"/>
                    </a:xfrm>
                    <a:prstGeom prst="rect">
                      <a:avLst/>
                    </a:prstGeom>
                    <a:noFill/>
                    <a:ln w="9525">
                      <a:noFill/>
                    </a:ln>
                  </pic:spPr>
                </pic:pic>
              </a:graphicData>
            </a:graphic>
          </wp:inline>
        </w:drawing>
      </w:r>
      <w:r>
        <w:rPr>
          <w:rFonts w:ascii="宋体" w:hAnsi="宋体" w:cs="宋体" w:hint="eastAsia"/>
          <w:noProof/>
          <w:sz w:val="28"/>
          <w:szCs w:val="28"/>
        </w:rPr>
        <w:drawing>
          <wp:inline distT="0" distB="0" distL="114300" distR="114300">
            <wp:extent cx="6067425" cy="1754436"/>
            <wp:effectExtent l="19050" t="0" r="9525" b="0"/>
            <wp:docPr id="35"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40"/>
                    <pic:cNvPicPr>
                      <a:picLocks noChangeAspect="1"/>
                    </pic:cNvPicPr>
                  </pic:nvPicPr>
                  <pic:blipFill>
                    <a:blip r:embed="rId80"/>
                    <a:stretch>
                      <a:fillRect/>
                    </a:stretch>
                  </pic:blipFill>
                  <pic:spPr>
                    <a:xfrm>
                      <a:off x="0" y="0"/>
                      <a:ext cx="6067425" cy="1754436"/>
                    </a:xfrm>
                    <a:prstGeom prst="rect">
                      <a:avLst/>
                    </a:prstGeom>
                    <a:noFill/>
                    <a:ln w="9525">
                      <a:noFill/>
                    </a:ln>
                  </pic:spPr>
                </pic:pic>
              </a:graphicData>
            </a:graphic>
          </wp:inline>
        </w:drawing>
      </w:r>
      <w:r w:rsidR="006F258F" w:rsidRPr="00D03157">
        <w:rPr>
          <w:rFonts w:ascii="宋体" w:hAnsi="宋体" w:cs="宋体" w:hint="eastAsia"/>
          <w:sz w:val="28"/>
          <w:szCs w:val="28"/>
          <w:lang/>
        </w:rPr>
        <w:object w:dxaOrig="17350" w:dyaOrig="9984">
          <v:shape id="_x0000_i1041" type="#_x0000_t75" style="width:391.5pt;height:152.25pt" o:ole="" filled="t">
            <v:imagedata r:id="rId81" o:title=""/>
            <o:lock v:ext="edit" aspectratio="f" grouping="t"/>
          </v:shape>
          <o:OLEObject Type="Embed" ProgID="Word.Document.8" ShapeID="_x0000_i1041" DrawAspect="Content" ObjectID="_1588799417" r:id="rId82"/>
        </w:object>
      </w:r>
    </w:p>
    <w:p w:rsidR="0032173E" w:rsidRDefault="0032173E">
      <w:pPr>
        <w:spacing w:line="360" w:lineRule="auto"/>
        <w:jc w:val="left"/>
        <w:rPr>
          <w:rFonts w:ascii="宋体" w:hAnsi="宋体" w:cs="宋体" w:hint="eastAsia"/>
          <w:sz w:val="28"/>
          <w:szCs w:val="28"/>
          <w:lang/>
        </w:rPr>
      </w:pPr>
    </w:p>
    <w:p w:rsidR="0032173E" w:rsidRPr="00ED2063" w:rsidRDefault="0032173E" w:rsidP="0032173E">
      <w:pPr>
        <w:adjustRightInd w:val="0"/>
        <w:snapToGrid w:val="0"/>
        <w:spacing w:line="360" w:lineRule="auto"/>
        <w:jc w:val="center"/>
        <w:rPr>
          <w:rFonts w:ascii="宋体" w:hAnsi="宋体" w:cs="宋体"/>
          <w:b/>
          <w:color w:val="222222"/>
          <w:kern w:val="0"/>
          <w:sz w:val="28"/>
          <w:szCs w:val="28"/>
        </w:rPr>
      </w:pPr>
      <w:r w:rsidRPr="00ED2063">
        <w:rPr>
          <w:rFonts w:ascii="宋体" w:hAnsi="宋体" w:cs="宋体" w:hint="eastAsia"/>
          <w:b/>
          <w:color w:val="222222"/>
          <w:kern w:val="0"/>
          <w:sz w:val="28"/>
          <w:szCs w:val="28"/>
        </w:rPr>
        <w:lastRenderedPageBreak/>
        <w:t>第五章 生活中的轴对称</w:t>
      </w:r>
    </w:p>
    <w:p w:rsidR="0032173E" w:rsidRPr="0032173E" w:rsidRDefault="0032173E" w:rsidP="0032173E">
      <w:pPr>
        <w:spacing w:line="360" w:lineRule="auto"/>
        <w:ind w:leftChars="100" w:left="210" w:firstLineChars="2037" w:firstLine="4889"/>
        <w:rPr>
          <w:rFonts w:ascii="黑体" w:eastAsia="黑体" w:hAnsi="黑体"/>
          <w:sz w:val="24"/>
          <w:szCs w:val="24"/>
        </w:rPr>
      </w:pPr>
      <w:r>
        <w:rPr>
          <w:rFonts w:ascii="宋体" w:hAnsi="宋体" w:hint="eastAsia"/>
          <w:sz w:val="24"/>
          <w:szCs w:val="24"/>
        </w:rPr>
        <w:t>——</w:t>
      </w:r>
      <w:r>
        <w:rPr>
          <w:rFonts w:ascii="宋体" w:hAnsi="宋体"/>
          <w:sz w:val="24"/>
          <w:szCs w:val="24"/>
        </w:rPr>
        <w:t>双流区</w:t>
      </w:r>
      <w:r>
        <w:rPr>
          <w:rFonts w:ascii="宋体" w:hAnsi="宋体" w:hint="eastAsia"/>
          <w:sz w:val="24"/>
          <w:szCs w:val="24"/>
        </w:rPr>
        <w:t>东升</w:t>
      </w:r>
      <w:r>
        <w:rPr>
          <w:rFonts w:ascii="宋体" w:hAnsi="宋体"/>
          <w:sz w:val="24"/>
          <w:szCs w:val="24"/>
        </w:rPr>
        <w:t>二中</w:t>
      </w:r>
      <w:r>
        <w:rPr>
          <w:rFonts w:ascii="宋体" w:hAnsi="宋体" w:hint="eastAsia"/>
          <w:sz w:val="24"/>
          <w:szCs w:val="24"/>
        </w:rPr>
        <w:t xml:space="preserve"> 郭亚男 </w:t>
      </w:r>
    </w:p>
    <w:p w:rsidR="0032173E" w:rsidRPr="00ED2063" w:rsidRDefault="0032173E" w:rsidP="0032173E">
      <w:pPr>
        <w:adjustRightInd w:val="0"/>
        <w:snapToGrid w:val="0"/>
        <w:spacing w:line="360" w:lineRule="auto"/>
        <w:jc w:val="left"/>
        <w:rPr>
          <w:rFonts w:ascii="宋体" w:hAnsi="宋体" w:cs="宋体"/>
          <w:color w:val="222222"/>
          <w:kern w:val="0"/>
          <w:sz w:val="28"/>
          <w:szCs w:val="28"/>
        </w:rPr>
      </w:pPr>
      <w:r w:rsidRPr="00ED2063">
        <w:rPr>
          <w:rFonts w:asciiTheme="minorEastAsia" w:eastAsiaTheme="minorEastAsia" w:hAnsiTheme="minorEastAsia" w:cstheme="minorEastAsia" w:hint="eastAsia"/>
          <w:b/>
          <w:bCs/>
          <w:color w:val="000000" w:themeColor="text1"/>
          <w:sz w:val="28"/>
          <w:szCs w:val="28"/>
        </w:rPr>
        <w:t>教材分析：</w:t>
      </w:r>
      <w:r w:rsidRPr="00ED2063">
        <w:rPr>
          <w:rFonts w:ascii="宋体" w:hAnsi="宋体" w:cs="宋体" w:hint="eastAsia"/>
          <w:color w:val="222222"/>
          <w:kern w:val="0"/>
          <w:sz w:val="28"/>
          <w:szCs w:val="28"/>
        </w:rPr>
        <w:t>北师大版数学七年级下第七章共分6节，本节《轴对称现象》是第一节 ，它在本章中起着起始新课的作用 。本节通过大量的生动的生活中的实例引领学生进入图形中的对称世界，深刻体会对称在现实生活中的广泛应用和丰富的文化价值 。同时通过本节的学习与探索 ，使同学们对对称的认识由感性到理性 ，由浅到深，为后面抽象的对称图形的学习作好铺垫工作 。</w:t>
      </w:r>
    </w:p>
    <w:p w:rsidR="0032173E" w:rsidRPr="00ED2063" w:rsidRDefault="0032173E" w:rsidP="0032173E">
      <w:pPr>
        <w:adjustRightInd w:val="0"/>
        <w:snapToGrid w:val="0"/>
        <w:spacing w:line="360" w:lineRule="auto"/>
        <w:rPr>
          <w:rFonts w:ascii="宋体" w:hAnsi="宋体" w:cs="宋体"/>
          <w:color w:val="222222"/>
          <w:kern w:val="0"/>
          <w:sz w:val="28"/>
          <w:szCs w:val="28"/>
        </w:rPr>
      </w:pPr>
      <w:r w:rsidRPr="00ED2063">
        <w:rPr>
          <w:rFonts w:asciiTheme="minorEastAsia" w:eastAsiaTheme="minorEastAsia" w:hAnsiTheme="minorEastAsia" w:cstheme="minorEastAsia" w:hint="eastAsia"/>
          <w:b/>
          <w:bCs/>
          <w:color w:val="000000" w:themeColor="text1"/>
          <w:sz w:val="28"/>
          <w:szCs w:val="28"/>
        </w:rPr>
        <w:t>学情分析：</w:t>
      </w:r>
      <w:r w:rsidRPr="00ED2063">
        <w:rPr>
          <w:rFonts w:ascii="宋体" w:hAnsi="宋体" w:cs="宋体" w:hint="eastAsia"/>
          <w:color w:val="222222"/>
          <w:kern w:val="0"/>
          <w:sz w:val="28"/>
          <w:szCs w:val="28"/>
        </w:rPr>
        <w:t>学生的知识技能基础：学生在七年级上就对对称图形有所接触 ，如：扇形 ，圆 ，线段 ，角等 ，所以当今天学习了什么样的图形是对称图形时 ，学生识别起来应该顺理成章 ，在对对称定义的理解和应用上也应有水到渠成的感觉 。只是在轴对称图形和两个图形成轴对称的概念上可能会产生一些模糊 ，这是教学中应该突破的地方 。</w:t>
      </w:r>
    </w:p>
    <w:p w:rsidR="0032173E" w:rsidRPr="00ED2063" w:rsidRDefault="0032173E" w:rsidP="0032173E">
      <w:pPr>
        <w:adjustRightInd w:val="0"/>
        <w:snapToGrid w:val="0"/>
        <w:spacing w:line="360" w:lineRule="auto"/>
        <w:ind w:firstLineChars="200" w:firstLine="560"/>
        <w:rPr>
          <w:rFonts w:ascii="宋体" w:hAnsi="宋体" w:cs="宋体"/>
          <w:color w:val="222222"/>
          <w:kern w:val="0"/>
          <w:sz w:val="28"/>
          <w:szCs w:val="28"/>
        </w:rPr>
      </w:pPr>
      <w:r w:rsidRPr="00ED2063">
        <w:rPr>
          <w:rFonts w:ascii="宋体" w:hAnsi="宋体" w:cs="宋体" w:hint="eastAsia"/>
          <w:color w:val="222222"/>
          <w:kern w:val="0"/>
          <w:sz w:val="28"/>
          <w:szCs w:val="28"/>
        </w:rPr>
        <w:t>学生生活经验基础：对称现象及对称图形在生活中存在大量实例 ，因此 ，对称对于学生来说应该不陌生 ，理解起来也应不困难 。</w:t>
      </w:r>
    </w:p>
    <w:p w:rsidR="0032173E" w:rsidRPr="00ED2063" w:rsidRDefault="0032173E" w:rsidP="0032173E">
      <w:pPr>
        <w:adjustRightInd w:val="0"/>
        <w:snapToGrid w:val="0"/>
        <w:spacing w:line="360" w:lineRule="auto"/>
        <w:rPr>
          <w:rFonts w:ascii="宋体" w:hAnsi="宋体" w:cs="宋体"/>
          <w:color w:val="222222"/>
          <w:kern w:val="0"/>
          <w:sz w:val="28"/>
          <w:szCs w:val="28"/>
        </w:rPr>
      </w:pPr>
      <w:r w:rsidRPr="00ED2063">
        <w:rPr>
          <w:rFonts w:hAnsi="宋体" w:hint="eastAsia"/>
          <w:b/>
          <w:bCs/>
          <w:color w:val="000000" w:themeColor="text1"/>
          <w:sz w:val="28"/>
          <w:szCs w:val="28"/>
        </w:rPr>
        <w:t>教学目标：</w:t>
      </w:r>
      <w:r w:rsidRPr="00ED2063">
        <w:rPr>
          <w:rFonts w:ascii="宋体" w:hAnsi="宋体" w:cs="宋体" w:hint="eastAsia"/>
          <w:color w:val="222222"/>
          <w:kern w:val="0"/>
          <w:sz w:val="28"/>
          <w:szCs w:val="28"/>
        </w:rPr>
        <w:t>本节主要是感知和体会轴对称现象 ，也要为以后学习图形对称的相关知识起到一个承接的作用 。</w:t>
      </w:r>
    </w:p>
    <w:p w:rsidR="0032173E" w:rsidRPr="00ED2063" w:rsidRDefault="0032173E" w:rsidP="0032173E">
      <w:pPr>
        <w:adjustRightInd w:val="0"/>
        <w:snapToGrid w:val="0"/>
        <w:spacing w:line="360" w:lineRule="auto"/>
        <w:rPr>
          <w:rFonts w:ascii="宋体" w:hAnsi="宋体" w:cs="宋体"/>
          <w:color w:val="222222"/>
          <w:kern w:val="0"/>
          <w:sz w:val="28"/>
          <w:szCs w:val="28"/>
        </w:rPr>
      </w:pPr>
      <w:r w:rsidRPr="00ED2063">
        <w:rPr>
          <w:rFonts w:ascii="宋体" w:hAnsi="宋体" w:cs="宋体" w:hint="eastAsia"/>
          <w:color w:val="222222"/>
          <w:kern w:val="0"/>
          <w:sz w:val="28"/>
          <w:szCs w:val="28"/>
        </w:rPr>
        <w:t>为此，本节课的具体教学目标制定如下：</w:t>
      </w:r>
    </w:p>
    <w:p w:rsidR="0032173E" w:rsidRPr="00ED2063" w:rsidRDefault="0032173E" w:rsidP="0032173E">
      <w:pPr>
        <w:adjustRightInd w:val="0"/>
        <w:snapToGrid w:val="0"/>
        <w:spacing w:line="360" w:lineRule="auto"/>
        <w:rPr>
          <w:rFonts w:ascii="宋体" w:hAnsi="宋体" w:cs="宋体"/>
          <w:color w:val="222222"/>
          <w:kern w:val="0"/>
          <w:sz w:val="28"/>
          <w:szCs w:val="28"/>
        </w:rPr>
      </w:pPr>
      <w:r w:rsidRPr="00ED2063">
        <w:rPr>
          <w:rFonts w:ascii="宋体" w:hAnsi="宋体" w:cs="宋体" w:hint="eastAsia"/>
          <w:color w:val="222222"/>
          <w:kern w:val="0"/>
          <w:sz w:val="28"/>
          <w:szCs w:val="28"/>
        </w:rPr>
        <w:t>1．感知生活中的轴对称现象 ，探索轴对称的共同特征 。</w:t>
      </w:r>
    </w:p>
    <w:p w:rsidR="0032173E" w:rsidRPr="00ED2063" w:rsidRDefault="0032173E" w:rsidP="0032173E">
      <w:pPr>
        <w:adjustRightInd w:val="0"/>
        <w:snapToGrid w:val="0"/>
        <w:spacing w:line="360" w:lineRule="auto"/>
        <w:rPr>
          <w:rFonts w:ascii="宋体" w:hAnsi="宋体" w:cs="宋体"/>
          <w:color w:val="222222"/>
          <w:kern w:val="0"/>
          <w:sz w:val="28"/>
          <w:szCs w:val="28"/>
        </w:rPr>
      </w:pPr>
      <w:r w:rsidRPr="00ED2063">
        <w:rPr>
          <w:rFonts w:ascii="宋体" w:hAnsi="宋体" w:cs="宋体" w:hint="eastAsia"/>
          <w:color w:val="222222"/>
          <w:kern w:val="0"/>
          <w:sz w:val="28"/>
          <w:szCs w:val="28"/>
        </w:rPr>
        <w:t>2．通过大量的实例初步认识轴对称 ，能识别简单的轴对称图形及其对称轴 。</w:t>
      </w:r>
    </w:p>
    <w:p w:rsidR="0032173E" w:rsidRPr="00ED2063" w:rsidRDefault="0032173E" w:rsidP="0032173E">
      <w:pPr>
        <w:adjustRightInd w:val="0"/>
        <w:snapToGrid w:val="0"/>
        <w:spacing w:line="360" w:lineRule="auto"/>
        <w:rPr>
          <w:rFonts w:ascii="宋体" w:hAnsi="宋体" w:cs="宋体"/>
          <w:color w:val="222222"/>
          <w:kern w:val="0"/>
          <w:sz w:val="28"/>
          <w:szCs w:val="28"/>
        </w:rPr>
      </w:pPr>
      <w:r w:rsidRPr="00ED2063">
        <w:rPr>
          <w:rFonts w:ascii="宋体" w:hAnsi="宋体" w:cs="宋体" w:hint="eastAsia"/>
          <w:color w:val="222222"/>
          <w:kern w:val="0"/>
          <w:sz w:val="28"/>
          <w:szCs w:val="28"/>
        </w:rPr>
        <w:t>3．欣赏生活中的轴对称 ，体会其文化底蕴及价值 ，学为所用 。</w:t>
      </w:r>
    </w:p>
    <w:p w:rsidR="0032173E" w:rsidRPr="00ED2063" w:rsidRDefault="0032173E" w:rsidP="0032173E">
      <w:pPr>
        <w:adjustRightInd w:val="0"/>
        <w:snapToGrid w:val="0"/>
        <w:spacing w:line="360" w:lineRule="auto"/>
        <w:rPr>
          <w:rFonts w:ascii="宋体" w:hAnsi="宋体" w:cs="宋体"/>
          <w:color w:val="222222"/>
          <w:kern w:val="0"/>
          <w:sz w:val="28"/>
          <w:szCs w:val="28"/>
        </w:rPr>
      </w:pPr>
      <w:r w:rsidRPr="00ED2063">
        <w:rPr>
          <w:rFonts w:hAnsi="宋体" w:hint="eastAsia"/>
          <w:b/>
          <w:bCs/>
          <w:color w:val="000000" w:themeColor="text1"/>
          <w:sz w:val="28"/>
          <w:szCs w:val="28"/>
        </w:rPr>
        <w:t>教学重点：</w:t>
      </w:r>
      <w:r w:rsidRPr="00ED2063">
        <w:rPr>
          <w:rFonts w:ascii="宋体" w:hAnsi="宋体" w:cs="宋体" w:hint="eastAsia"/>
          <w:color w:val="222222"/>
          <w:kern w:val="0"/>
          <w:sz w:val="28"/>
          <w:szCs w:val="28"/>
        </w:rPr>
        <w:t>认识轴对称图形的特点，建立轴对称图形和轴对称的概念</w:t>
      </w:r>
    </w:p>
    <w:p w:rsidR="0032173E" w:rsidRPr="00ED2063" w:rsidRDefault="0032173E" w:rsidP="0032173E">
      <w:pPr>
        <w:adjustRightInd w:val="0"/>
        <w:snapToGrid w:val="0"/>
        <w:spacing w:line="360" w:lineRule="auto"/>
        <w:rPr>
          <w:rFonts w:ascii="宋体" w:hAnsi="宋体" w:cs="宋体"/>
          <w:color w:val="222222"/>
          <w:kern w:val="0"/>
          <w:sz w:val="28"/>
          <w:szCs w:val="28"/>
        </w:rPr>
      </w:pPr>
      <w:r w:rsidRPr="00ED2063">
        <w:rPr>
          <w:rFonts w:hAnsi="宋体" w:hint="eastAsia"/>
          <w:b/>
          <w:bCs/>
          <w:color w:val="000000" w:themeColor="text1"/>
          <w:sz w:val="28"/>
          <w:szCs w:val="28"/>
        </w:rPr>
        <w:t>教学难点：</w:t>
      </w:r>
      <w:r w:rsidRPr="00ED2063">
        <w:rPr>
          <w:rFonts w:ascii="宋体" w:hAnsi="宋体" w:cs="宋体" w:hint="eastAsia"/>
          <w:color w:val="222222"/>
          <w:kern w:val="0"/>
          <w:sz w:val="28"/>
          <w:szCs w:val="28"/>
        </w:rPr>
        <w:t>区别轴对称图形和轴对称的概念，会找简单的轴对称图形的对称轴。</w:t>
      </w:r>
    </w:p>
    <w:p w:rsidR="0032173E" w:rsidRPr="00ED2063" w:rsidRDefault="0032173E" w:rsidP="0032173E">
      <w:pPr>
        <w:adjustRightInd w:val="0"/>
        <w:snapToGrid w:val="0"/>
        <w:spacing w:line="360" w:lineRule="auto"/>
        <w:rPr>
          <w:rFonts w:ascii="宋体" w:hAnsi="宋体" w:cs="宋体"/>
          <w:color w:val="222222"/>
          <w:kern w:val="0"/>
          <w:sz w:val="28"/>
          <w:szCs w:val="28"/>
        </w:rPr>
      </w:pPr>
      <w:r w:rsidRPr="00ED2063">
        <w:rPr>
          <w:rFonts w:hAnsi="宋体" w:hint="eastAsia"/>
          <w:b/>
          <w:bCs/>
          <w:color w:val="000000" w:themeColor="text1"/>
          <w:sz w:val="28"/>
          <w:szCs w:val="28"/>
        </w:rPr>
        <w:lastRenderedPageBreak/>
        <w:t>教学过程：</w:t>
      </w:r>
      <w:r w:rsidRPr="00ED2063">
        <w:rPr>
          <w:rFonts w:ascii="宋体" w:hAnsi="宋体" w:cs="宋体"/>
          <w:color w:val="222222"/>
          <w:kern w:val="0"/>
          <w:sz w:val="28"/>
          <w:szCs w:val="28"/>
        </w:rPr>
        <w:t xml:space="preserve"> </w:t>
      </w:r>
    </w:p>
    <w:p w:rsidR="0032173E" w:rsidRPr="00ED2063" w:rsidRDefault="0032173E" w:rsidP="0032173E">
      <w:pPr>
        <w:pStyle w:val="a8"/>
        <w:numPr>
          <w:ilvl w:val="0"/>
          <w:numId w:val="2"/>
        </w:numPr>
        <w:adjustRightInd w:val="0"/>
        <w:snapToGrid w:val="0"/>
        <w:spacing w:line="360" w:lineRule="auto"/>
        <w:ind w:firstLineChars="0"/>
        <w:rPr>
          <w:rFonts w:ascii="宋体" w:hAnsi="宋体" w:hint="eastAsia"/>
          <w:bCs/>
          <w:sz w:val="28"/>
          <w:szCs w:val="28"/>
        </w:rPr>
      </w:pPr>
      <w:r w:rsidRPr="00ED2063">
        <w:rPr>
          <w:rFonts w:ascii="宋体" w:hAnsi="宋体" w:hint="eastAsia"/>
          <w:bCs/>
          <w:sz w:val="28"/>
          <w:szCs w:val="28"/>
        </w:rPr>
        <w:t>情境引入</w:t>
      </w:r>
    </w:p>
    <w:p w:rsidR="0032173E" w:rsidRPr="00ED2063" w:rsidRDefault="0032173E" w:rsidP="0032173E">
      <w:pPr>
        <w:pStyle w:val="a8"/>
        <w:adjustRightInd w:val="0"/>
        <w:snapToGrid w:val="0"/>
        <w:spacing w:line="360" w:lineRule="auto"/>
        <w:ind w:left="360" w:firstLineChars="0" w:firstLine="0"/>
        <w:rPr>
          <w:rFonts w:ascii="宋体" w:hAnsi="宋体" w:cs="宋体" w:hint="eastAsia"/>
          <w:color w:val="222222"/>
          <w:kern w:val="0"/>
          <w:sz w:val="28"/>
          <w:szCs w:val="28"/>
        </w:rPr>
      </w:pPr>
      <w:r w:rsidRPr="00ED2063">
        <w:rPr>
          <w:rFonts w:ascii="宋体" w:hAnsi="宋体" w:cs="宋体" w:hint="eastAsia"/>
          <w:color w:val="222222"/>
          <w:kern w:val="0"/>
          <w:sz w:val="28"/>
          <w:szCs w:val="28"/>
        </w:rPr>
        <w:t>展示身边轴对称图片和实物</w:t>
      </w:r>
    </w:p>
    <w:p w:rsidR="0032173E" w:rsidRPr="00ED2063" w:rsidRDefault="0032173E" w:rsidP="0032173E">
      <w:pPr>
        <w:adjustRightInd w:val="0"/>
        <w:snapToGrid w:val="0"/>
        <w:spacing w:line="360" w:lineRule="auto"/>
        <w:rPr>
          <w:rFonts w:ascii="宋体" w:hAnsi="宋体" w:cs="宋体"/>
          <w:color w:val="222222"/>
          <w:kern w:val="0"/>
          <w:sz w:val="28"/>
          <w:szCs w:val="28"/>
        </w:rPr>
      </w:pPr>
      <w:r w:rsidRPr="00ED2063">
        <w:rPr>
          <w:rFonts w:ascii="宋体" w:hAnsi="宋体" w:cs="宋体" w:hint="eastAsia"/>
          <w:b/>
          <w:color w:val="222222"/>
          <w:kern w:val="0"/>
          <w:sz w:val="28"/>
          <w:szCs w:val="28"/>
        </w:rPr>
        <w:t>活动目的</w:t>
      </w:r>
      <w:r w:rsidRPr="00ED2063">
        <w:rPr>
          <w:rFonts w:ascii="宋体" w:hAnsi="宋体" w:cs="宋体" w:hint="eastAsia"/>
          <w:color w:val="222222"/>
          <w:kern w:val="0"/>
          <w:sz w:val="28"/>
          <w:szCs w:val="28"/>
        </w:rPr>
        <w:t>：通过图片展示，使同学们先对对称有一个整体的感性认识 ，并且初步了解对称在生活中大量存在 ，理解学习对称的必要性 。</w:t>
      </w:r>
    </w:p>
    <w:p w:rsidR="0032173E" w:rsidRPr="00ED2063" w:rsidRDefault="0032173E" w:rsidP="0032173E">
      <w:pPr>
        <w:pStyle w:val="a8"/>
        <w:adjustRightInd w:val="0"/>
        <w:snapToGrid w:val="0"/>
        <w:spacing w:line="360" w:lineRule="auto"/>
        <w:ind w:left="360" w:firstLineChars="0" w:firstLine="0"/>
        <w:rPr>
          <w:rFonts w:ascii="宋体" w:hAnsi="宋体" w:cs="宋体"/>
          <w:color w:val="222222"/>
          <w:kern w:val="0"/>
          <w:sz w:val="28"/>
          <w:szCs w:val="28"/>
        </w:rPr>
      </w:pPr>
      <w:r w:rsidRPr="00ED2063">
        <w:rPr>
          <w:rFonts w:ascii="宋体" w:hAnsi="宋体" w:cs="宋体" w:hint="eastAsia"/>
          <w:noProof/>
          <w:color w:val="222222"/>
          <w:kern w:val="0"/>
          <w:sz w:val="28"/>
          <w:szCs w:val="28"/>
        </w:rPr>
        <w:drawing>
          <wp:anchor distT="0" distB="0" distL="114300" distR="114300" simplePos="0" relativeHeight="251693056" behindDoc="0" locked="0" layoutInCell="1" allowOverlap="1">
            <wp:simplePos x="0" y="0"/>
            <wp:positionH relativeFrom="column">
              <wp:posOffset>3935730</wp:posOffset>
            </wp:positionH>
            <wp:positionV relativeFrom="paragraph">
              <wp:posOffset>85725</wp:posOffset>
            </wp:positionV>
            <wp:extent cx="1781175" cy="1447800"/>
            <wp:effectExtent l="19050" t="0" r="9525" b="0"/>
            <wp:wrapTopAndBottom/>
            <wp:docPr id="3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7"/>
                    <pic:cNvPicPr>
                      <a:picLocks noChangeAspect="1"/>
                    </pic:cNvPicPr>
                  </pic:nvPicPr>
                  <pic:blipFill>
                    <a:blip r:embed="rId83" cstate="print"/>
                    <a:stretch>
                      <a:fillRect/>
                    </a:stretch>
                  </pic:blipFill>
                  <pic:spPr>
                    <a:xfrm>
                      <a:off x="0" y="0"/>
                      <a:ext cx="1781175" cy="1447800"/>
                    </a:xfrm>
                    <a:prstGeom prst="rect">
                      <a:avLst/>
                    </a:prstGeom>
                    <a:noFill/>
                    <a:ln w="9525">
                      <a:noFill/>
                    </a:ln>
                  </pic:spPr>
                </pic:pic>
              </a:graphicData>
            </a:graphic>
          </wp:anchor>
        </w:drawing>
      </w:r>
      <w:r w:rsidRPr="00ED2063">
        <w:rPr>
          <w:rFonts w:ascii="宋体" w:hAnsi="宋体" w:cs="宋体" w:hint="eastAsia"/>
          <w:noProof/>
          <w:color w:val="222222"/>
          <w:kern w:val="0"/>
          <w:sz w:val="28"/>
          <w:szCs w:val="28"/>
        </w:rPr>
        <w:drawing>
          <wp:anchor distT="0" distB="0" distL="114300" distR="114300" simplePos="0" relativeHeight="251694080" behindDoc="0" locked="0" layoutInCell="1" allowOverlap="1">
            <wp:simplePos x="0" y="0"/>
            <wp:positionH relativeFrom="column">
              <wp:posOffset>1821180</wp:posOffset>
            </wp:positionH>
            <wp:positionV relativeFrom="paragraph">
              <wp:posOffset>85725</wp:posOffset>
            </wp:positionV>
            <wp:extent cx="2114550" cy="1447800"/>
            <wp:effectExtent l="19050" t="0" r="0" b="0"/>
            <wp:wrapTopAndBottom/>
            <wp:docPr id="4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6"/>
                    <pic:cNvPicPr>
                      <a:picLocks noChangeAspect="1"/>
                    </pic:cNvPicPr>
                  </pic:nvPicPr>
                  <pic:blipFill>
                    <a:blip r:embed="rId84" cstate="print"/>
                    <a:stretch>
                      <a:fillRect/>
                    </a:stretch>
                  </pic:blipFill>
                  <pic:spPr>
                    <a:xfrm>
                      <a:off x="0" y="0"/>
                      <a:ext cx="2114550" cy="1447800"/>
                    </a:xfrm>
                    <a:prstGeom prst="rect">
                      <a:avLst/>
                    </a:prstGeom>
                    <a:noFill/>
                    <a:ln w="9525">
                      <a:noFill/>
                    </a:ln>
                  </pic:spPr>
                </pic:pic>
              </a:graphicData>
            </a:graphic>
          </wp:anchor>
        </w:drawing>
      </w:r>
      <w:r w:rsidRPr="00ED2063">
        <w:rPr>
          <w:rFonts w:ascii="宋体" w:hAnsi="宋体" w:cs="宋体" w:hint="eastAsia"/>
          <w:noProof/>
          <w:color w:val="222222"/>
          <w:kern w:val="0"/>
          <w:sz w:val="28"/>
          <w:szCs w:val="28"/>
        </w:rPr>
        <w:drawing>
          <wp:anchor distT="0" distB="0" distL="114300" distR="114300" simplePos="0" relativeHeight="251695104" behindDoc="0" locked="0" layoutInCell="1" allowOverlap="1">
            <wp:simplePos x="0" y="0"/>
            <wp:positionH relativeFrom="column">
              <wp:posOffset>154305</wp:posOffset>
            </wp:positionH>
            <wp:positionV relativeFrom="paragraph">
              <wp:posOffset>27940</wp:posOffset>
            </wp:positionV>
            <wp:extent cx="1819275" cy="1562100"/>
            <wp:effectExtent l="0" t="0" r="0" b="0"/>
            <wp:wrapTopAndBottom/>
            <wp:docPr id="4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5"/>
                    <pic:cNvPicPr>
                      <a:picLocks noChangeAspect="1"/>
                    </pic:cNvPicPr>
                  </pic:nvPicPr>
                  <pic:blipFill>
                    <a:blip r:embed="rId85" cstate="print"/>
                    <a:stretch>
                      <a:fillRect/>
                    </a:stretch>
                  </pic:blipFill>
                  <pic:spPr>
                    <a:xfrm rot="420000">
                      <a:off x="0" y="0"/>
                      <a:ext cx="1819275" cy="1562100"/>
                    </a:xfrm>
                    <a:prstGeom prst="rect">
                      <a:avLst/>
                    </a:prstGeom>
                    <a:noFill/>
                    <a:ln w="9525">
                      <a:noFill/>
                    </a:ln>
                  </pic:spPr>
                </pic:pic>
              </a:graphicData>
            </a:graphic>
          </wp:anchor>
        </w:drawing>
      </w:r>
    </w:p>
    <w:p w:rsidR="0032173E" w:rsidRPr="00ED2063" w:rsidRDefault="0032173E" w:rsidP="0032173E">
      <w:pPr>
        <w:jc w:val="left"/>
        <w:rPr>
          <w:rFonts w:ascii="宋体" w:hAnsi="宋体" w:cs="宋体"/>
          <w:color w:val="222222"/>
          <w:kern w:val="0"/>
          <w:sz w:val="28"/>
          <w:szCs w:val="28"/>
        </w:rPr>
      </w:pPr>
      <w:r w:rsidRPr="00ED2063">
        <w:rPr>
          <w:rFonts w:ascii="宋体" w:hAnsi="宋体" w:hint="eastAsia"/>
          <w:b/>
          <w:bCs/>
          <w:sz w:val="28"/>
          <w:szCs w:val="28"/>
        </w:rPr>
        <w:t>2.</w:t>
      </w:r>
      <w:r w:rsidRPr="00ED2063">
        <w:rPr>
          <w:rFonts w:ascii="宋体" w:hAnsi="宋体" w:cs="宋体" w:hint="eastAsia"/>
          <w:color w:val="222222"/>
          <w:kern w:val="0"/>
          <w:sz w:val="28"/>
          <w:szCs w:val="28"/>
        </w:rPr>
        <w:t>【探究活动1】</w:t>
      </w:r>
    </w:p>
    <w:p w:rsidR="0032173E" w:rsidRPr="00ED2063" w:rsidRDefault="0032173E" w:rsidP="0032173E">
      <w:pPr>
        <w:jc w:val="left"/>
        <w:rPr>
          <w:rFonts w:ascii="宋体" w:hAnsi="宋体" w:cs="宋体" w:hint="eastAsia"/>
          <w:color w:val="222222"/>
          <w:kern w:val="0"/>
          <w:sz w:val="28"/>
          <w:szCs w:val="28"/>
        </w:rPr>
      </w:pPr>
      <w:r w:rsidRPr="00ED2063">
        <w:rPr>
          <w:rFonts w:ascii="宋体" w:hAnsi="宋体" w:cs="宋体" w:hint="eastAsia"/>
          <w:color w:val="222222"/>
          <w:kern w:val="0"/>
          <w:sz w:val="28"/>
          <w:szCs w:val="28"/>
        </w:rPr>
        <w:t>准备工具：手工剪刀、一张白纸</w:t>
      </w:r>
    </w:p>
    <w:p w:rsidR="0032173E" w:rsidRPr="00ED2063" w:rsidRDefault="0032173E" w:rsidP="0032173E">
      <w:pPr>
        <w:jc w:val="left"/>
        <w:rPr>
          <w:rFonts w:ascii="宋体" w:hAnsi="宋体" w:cs="宋体" w:hint="eastAsia"/>
          <w:color w:val="222222"/>
          <w:kern w:val="0"/>
          <w:sz w:val="28"/>
          <w:szCs w:val="28"/>
        </w:rPr>
      </w:pPr>
      <w:r w:rsidRPr="00ED2063">
        <w:rPr>
          <w:rFonts w:ascii="宋体" w:hAnsi="宋体" w:cs="宋体" w:hint="eastAsia"/>
          <w:color w:val="222222"/>
          <w:kern w:val="0"/>
          <w:sz w:val="28"/>
          <w:szCs w:val="28"/>
        </w:rPr>
        <w:t>活动内容：把一张纸对折，然后剪出一个图形。想一想，展开后会是一个什么样的图形？ 你给同学们展示一下！有什么特点？</w:t>
      </w:r>
    </w:p>
    <w:p w:rsidR="0032173E" w:rsidRPr="00ED2063" w:rsidRDefault="0032173E" w:rsidP="0032173E">
      <w:pPr>
        <w:adjustRightInd w:val="0"/>
        <w:snapToGrid w:val="0"/>
        <w:spacing w:line="360" w:lineRule="auto"/>
        <w:rPr>
          <w:rFonts w:ascii="宋体" w:hAnsi="宋体" w:cs="宋体"/>
          <w:color w:val="222222"/>
          <w:kern w:val="0"/>
          <w:sz w:val="28"/>
          <w:szCs w:val="28"/>
        </w:rPr>
      </w:pPr>
    </w:p>
    <w:p w:rsidR="0032173E" w:rsidRPr="00ED2063" w:rsidRDefault="0032173E" w:rsidP="0032173E">
      <w:pPr>
        <w:adjustRightInd w:val="0"/>
        <w:snapToGrid w:val="0"/>
        <w:spacing w:line="360" w:lineRule="auto"/>
        <w:rPr>
          <w:rFonts w:ascii="宋体" w:hAnsi="宋体" w:cs="宋体"/>
          <w:color w:val="222222"/>
          <w:kern w:val="0"/>
          <w:sz w:val="28"/>
          <w:szCs w:val="28"/>
        </w:rPr>
      </w:pPr>
      <w:r w:rsidRPr="00ED2063">
        <w:rPr>
          <w:rFonts w:ascii="宋体" w:hAnsi="宋体" w:cs="宋体" w:hint="eastAsia"/>
          <w:b/>
          <w:color w:val="222222"/>
          <w:kern w:val="0"/>
          <w:sz w:val="28"/>
          <w:szCs w:val="28"/>
        </w:rPr>
        <w:t>实际教学效果：</w:t>
      </w:r>
      <w:r w:rsidRPr="00ED2063">
        <w:rPr>
          <w:rFonts w:ascii="宋体" w:hAnsi="宋体" w:cs="宋体" w:hint="eastAsia"/>
          <w:color w:val="222222"/>
          <w:kern w:val="0"/>
          <w:sz w:val="28"/>
          <w:szCs w:val="28"/>
        </w:rPr>
        <w:t>通过动手操作，让同学们充分感受到数学是来源于生活；极大地激发同学们学习数学的兴趣和热情。</w:t>
      </w:r>
    </w:p>
    <w:p w:rsidR="0032173E" w:rsidRPr="00ED2063" w:rsidRDefault="0032173E" w:rsidP="0032173E">
      <w:pPr>
        <w:spacing w:line="460" w:lineRule="exact"/>
        <w:rPr>
          <w:rFonts w:ascii="宋体" w:hAnsi="宋体" w:cs="楷体_GB2312"/>
          <w:sz w:val="28"/>
          <w:szCs w:val="28"/>
        </w:rPr>
      </w:pPr>
      <w:r>
        <w:rPr>
          <w:rFonts w:ascii="宋体" w:hAnsi="宋体" w:cs="楷体_GB2312" w:hint="eastAsia"/>
          <w:noProof/>
          <w:sz w:val="28"/>
          <w:szCs w:val="28"/>
        </w:rPr>
        <w:drawing>
          <wp:anchor distT="0" distB="0" distL="114300" distR="114300" simplePos="0" relativeHeight="251696128" behindDoc="0" locked="0" layoutInCell="1" allowOverlap="1">
            <wp:simplePos x="0" y="0"/>
            <wp:positionH relativeFrom="column">
              <wp:posOffset>-7620</wp:posOffset>
            </wp:positionH>
            <wp:positionV relativeFrom="paragraph">
              <wp:posOffset>595630</wp:posOffset>
            </wp:positionV>
            <wp:extent cx="1771650" cy="1647825"/>
            <wp:effectExtent l="19050" t="0" r="0" b="0"/>
            <wp:wrapSquare wrapText="bothSides"/>
            <wp:docPr id="42" name="图片 1" descr="C:\Users\Jack&amp;Rose\Documents\Tencent Files\996288122\FileRecv\MobileFile\Image\{(P0OEVKUWFPNDA9Q0KJG(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ck&amp;Rose\Documents\Tencent Files\996288122\FileRecv\MobileFile\Image\{(P0OEVKUWFPNDA9Q0KJG(Q.png"/>
                    <pic:cNvPicPr>
                      <a:picLocks noChangeAspect="1" noChangeArrowheads="1"/>
                    </pic:cNvPicPr>
                  </pic:nvPicPr>
                  <pic:blipFill>
                    <a:blip r:embed="rId86" cstate="print"/>
                    <a:srcRect/>
                    <a:stretch>
                      <a:fillRect/>
                    </a:stretch>
                  </pic:blipFill>
                  <pic:spPr bwMode="auto">
                    <a:xfrm>
                      <a:off x="0" y="0"/>
                      <a:ext cx="1771650" cy="1647825"/>
                    </a:xfrm>
                    <a:prstGeom prst="rect">
                      <a:avLst/>
                    </a:prstGeom>
                    <a:noFill/>
                    <a:ln w="9525">
                      <a:noFill/>
                      <a:miter lim="800000"/>
                      <a:headEnd/>
                      <a:tailEnd/>
                    </a:ln>
                  </pic:spPr>
                </pic:pic>
              </a:graphicData>
            </a:graphic>
          </wp:anchor>
        </w:drawing>
      </w:r>
      <w:r w:rsidRPr="00ED2063">
        <w:rPr>
          <w:rFonts w:ascii="宋体" w:hAnsi="宋体" w:cs="楷体_GB2312" w:hint="eastAsia"/>
          <w:sz w:val="28"/>
          <w:szCs w:val="28"/>
        </w:rPr>
        <w:t>问题1：播放动态演示，仔细观察，你有什么发现？</w:t>
      </w:r>
    </w:p>
    <w:p w:rsidR="0032173E" w:rsidRPr="00ED2063" w:rsidRDefault="0032173E" w:rsidP="0032173E">
      <w:pPr>
        <w:spacing w:line="460" w:lineRule="exact"/>
        <w:rPr>
          <w:rFonts w:ascii="宋体" w:hAnsi="宋体" w:cs="楷体_GB2312"/>
          <w:sz w:val="28"/>
          <w:szCs w:val="28"/>
        </w:rPr>
      </w:pPr>
      <w:r>
        <w:rPr>
          <w:rFonts w:ascii="宋体" w:hAnsi="宋体" w:cs="楷体_GB2312" w:hint="eastAsia"/>
          <w:noProof/>
          <w:sz w:val="28"/>
          <w:szCs w:val="28"/>
        </w:rPr>
        <w:drawing>
          <wp:anchor distT="0" distB="0" distL="114300" distR="114300" simplePos="0" relativeHeight="251697152" behindDoc="0" locked="0" layoutInCell="1" allowOverlap="1">
            <wp:simplePos x="0" y="0"/>
            <wp:positionH relativeFrom="column">
              <wp:posOffset>2459355</wp:posOffset>
            </wp:positionH>
            <wp:positionV relativeFrom="paragraph">
              <wp:posOffset>303530</wp:posOffset>
            </wp:positionV>
            <wp:extent cx="1733550" cy="1533525"/>
            <wp:effectExtent l="19050" t="0" r="0" b="0"/>
            <wp:wrapTopAndBottom/>
            <wp:docPr id="43" name="图片 2" descr="C:\Users\Jack&amp;Rose\Documents\Tencent Files\996288122\FileRecv\MobileFile\Image\L0PLKZV1{D_F_5W3T74CL}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ack&amp;Rose\Documents\Tencent Files\996288122\FileRecv\MobileFile\Image\L0PLKZV1{D_F_5W3T74CL}I.png"/>
                    <pic:cNvPicPr>
                      <a:picLocks noChangeAspect="1" noChangeArrowheads="1"/>
                    </pic:cNvPicPr>
                  </pic:nvPicPr>
                  <pic:blipFill>
                    <a:blip r:embed="rId87" cstate="print"/>
                    <a:srcRect/>
                    <a:stretch>
                      <a:fillRect/>
                    </a:stretch>
                  </pic:blipFill>
                  <pic:spPr bwMode="auto">
                    <a:xfrm>
                      <a:off x="0" y="0"/>
                      <a:ext cx="1733550" cy="1533525"/>
                    </a:xfrm>
                    <a:prstGeom prst="rect">
                      <a:avLst/>
                    </a:prstGeom>
                    <a:noFill/>
                    <a:ln w="9525">
                      <a:noFill/>
                      <a:miter lim="800000"/>
                      <a:headEnd/>
                      <a:tailEnd/>
                    </a:ln>
                  </pic:spPr>
                </pic:pic>
              </a:graphicData>
            </a:graphic>
          </wp:anchor>
        </w:drawing>
      </w:r>
      <w:r w:rsidRPr="00ED2063">
        <w:rPr>
          <w:rFonts w:ascii="宋体" w:hAnsi="宋体" w:cs="楷体_GB2312" w:hint="eastAsia"/>
          <w:sz w:val="28"/>
          <w:szCs w:val="28"/>
        </w:rPr>
        <w:t>老</w:t>
      </w:r>
      <w:r>
        <w:rPr>
          <w:rFonts w:ascii="宋体" w:hAnsi="宋体" w:cs="楷体_GB2312" w:hint="eastAsia"/>
          <w:sz w:val="28"/>
          <w:szCs w:val="28"/>
        </w:rPr>
        <w:t>师</w:t>
      </w:r>
      <w:r w:rsidRPr="00ED2063">
        <w:rPr>
          <w:rFonts w:ascii="宋体" w:hAnsi="宋体" w:cs="楷体_GB2312" w:hint="eastAsia"/>
          <w:sz w:val="28"/>
          <w:szCs w:val="28"/>
        </w:rPr>
        <w:t>温馨提示：看仔细啦！</w:t>
      </w:r>
    </w:p>
    <w:p w:rsidR="0032173E" w:rsidRPr="00ED2063" w:rsidRDefault="0032173E" w:rsidP="0032173E">
      <w:pPr>
        <w:jc w:val="left"/>
        <w:rPr>
          <w:rFonts w:asciiTheme="minorEastAsia" w:eastAsiaTheme="minorEastAsia" w:hAnsiTheme="minorEastAsia"/>
          <w:bCs/>
          <w:sz w:val="28"/>
          <w:szCs w:val="28"/>
        </w:rPr>
      </w:pPr>
      <w:r w:rsidRPr="00ED2063">
        <w:rPr>
          <w:rFonts w:asciiTheme="minorEastAsia" w:eastAsiaTheme="minorEastAsia" w:hAnsiTheme="minorEastAsia" w:hint="eastAsia"/>
          <w:bCs/>
          <w:sz w:val="28"/>
          <w:szCs w:val="28"/>
        </w:rPr>
        <w:lastRenderedPageBreak/>
        <w:t>【探究活动2】</w:t>
      </w:r>
    </w:p>
    <w:p w:rsidR="0032173E" w:rsidRPr="00ED2063" w:rsidRDefault="0032173E" w:rsidP="0032173E">
      <w:pPr>
        <w:jc w:val="left"/>
        <w:rPr>
          <w:rFonts w:asciiTheme="minorEastAsia" w:eastAsiaTheme="minorEastAsia" w:hAnsiTheme="minorEastAsia" w:hint="eastAsia"/>
          <w:bCs/>
          <w:sz w:val="28"/>
          <w:szCs w:val="28"/>
        </w:rPr>
      </w:pPr>
      <w:r w:rsidRPr="00ED2063">
        <w:rPr>
          <w:rFonts w:asciiTheme="minorEastAsia" w:eastAsiaTheme="minorEastAsia" w:hAnsiTheme="minorEastAsia" w:hint="eastAsia"/>
          <w:bCs/>
          <w:sz w:val="28"/>
          <w:szCs w:val="28"/>
        </w:rPr>
        <w:t xml:space="preserve">  问题2 请你想一想：像这样的每一个图形沿某条直线对折，直线两旁的部分能完全重合吗？</w:t>
      </w:r>
    </w:p>
    <w:p w:rsidR="0032173E" w:rsidRPr="00ED2063" w:rsidRDefault="0032173E" w:rsidP="0032173E">
      <w:pPr>
        <w:ind w:firstLineChars="150" w:firstLine="420"/>
        <w:jc w:val="left"/>
        <w:rPr>
          <w:rFonts w:asciiTheme="minorEastAsia" w:eastAsiaTheme="minorEastAsia" w:hAnsiTheme="minorEastAsia" w:hint="eastAsia"/>
          <w:bCs/>
          <w:sz w:val="28"/>
          <w:szCs w:val="28"/>
        </w:rPr>
      </w:pPr>
      <w:r w:rsidRPr="00ED2063">
        <w:rPr>
          <w:rFonts w:asciiTheme="minorEastAsia" w:eastAsiaTheme="minorEastAsia" w:hAnsiTheme="minorEastAsia" w:hint="eastAsia"/>
          <w:bCs/>
          <w:sz w:val="28"/>
          <w:szCs w:val="28"/>
        </w:rPr>
        <w:t>我们能不能给具有这样特征的一个图形起一个名称呢？</w:t>
      </w:r>
    </w:p>
    <w:p w:rsidR="0032173E" w:rsidRPr="00ED2063" w:rsidRDefault="0032173E" w:rsidP="0032173E">
      <w:pPr>
        <w:jc w:val="left"/>
        <w:rPr>
          <w:rFonts w:asciiTheme="minorEastAsia" w:eastAsiaTheme="minorEastAsia" w:hAnsiTheme="minorEastAsia" w:hint="eastAsia"/>
          <w:b/>
          <w:bCs/>
          <w:sz w:val="28"/>
          <w:szCs w:val="28"/>
        </w:rPr>
      </w:pPr>
      <w:r w:rsidRPr="00ED2063">
        <w:rPr>
          <w:rFonts w:asciiTheme="minorEastAsia" w:eastAsiaTheme="minorEastAsia" w:hAnsiTheme="minorEastAsia" w:hint="eastAsia"/>
          <w:b/>
          <w:bCs/>
          <w:sz w:val="28"/>
          <w:szCs w:val="28"/>
        </w:rPr>
        <w:t>轴对称图形</w:t>
      </w:r>
    </w:p>
    <w:p w:rsidR="0032173E" w:rsidRPr="00ED2063" w:rsidRDefault="0032173E" w:rsidP="0032173E">
      <w:pPr>
        <w:ind w:firstLineChars="100" w:firstLine="280"/>
        <w:jc w:val="left"/>
        <w:rPr>
          <w:rFonts w:asciiTheme="minorEastAsia" w:eastAsiaTheme="minorEastAsia" w:hAnsiTheme="minorEastAsia" w:hint="eastAsia"/>
          <w:bCs/>
          <w:sz w:val="28"/>
          <w:szCs w:val="28"/>
        </w:rPr>
      </w:pPr>
      <w:r w:rsidRPr="00ED2063">
        <w:rPr>
          <w:rFonts w:asciiTheme="minorEastAsia" w:eastAsiaTheme="minorEastAsia" w:hAnsiTheme="minorEastAsia" w:hint="eastAsia"/>
          <w:bCs/>
          <w:sz w:val="28"/>
          <w:szCs w:val="28"/>
        </w:rPr>
        <w:t xml:space="preserve"> 如果一个图形沿一条直线折叠后，直线两旁的部分能够互相重合，那么这个图形叫轴对称图形。这条直线叫做这个图形的对称轴。</w:t>
      </w:r>
    </w:p>
    <w:p w:rsidR="0032173E" w:rsidRPr="00ED2063" w:rsidRDefault="0032173E" w:rsidP="0032173E">
      <w:pPr>
        <w:spacing w:line="360" w:lineRule="auto"/>
        <w:rPr>
          <w:rFonts w:ascii="宋体" w:hAnsi="宋体" w:cs="楷体_GB2312"/>
          <w:sz w:val="28"/>
          <w:szCs w:val="28"/>
        </w:rPr>
      </w:pPr>
      <w:r w:rsidRPr="00ED2063">
        <w:rPr>
          <w:rFonts w:ascii="宋体" w:hAnsi="宋体" w:cs="楷体_GB2312" w:hint="eastAsia"/>
          <w:sz w:val="28"/>
          <w:szCs w:val="28"/>
        </w:rPr>
        <w:t>理解轴对称图形应注意三点：（1）轴对称图形是一个图形；（2）对折；（3）重合。</w:t>
      </w:r>
    </w:p>
    <w:p w:rsidR="0032173E" w:rsidRPr="00ED2063" w:rsidRDefault="0032173E" w:rsidP="0032173E">
      <w:pPr>
        <w:jc w:val="left"/>
        <w:rPr>
          <w:rFonts w:asciiTheme="minorEastAsia" w:eastAsiaTheme="minorEastAsia" w:hAnsiTheme="minorEastAsia" w:hint="eastAsia"/>
          <w:bCs/>
          <w:sz w:val="28"/>
          <w:szCs w:val="28"/>
        </w:rPr>
      </w:pPr>
      <w:r>
        <w:rPr>
          <w:rFonts w:asciiTheme="minorEastAsia" w:eastAsiaTheme="minorEastAsia" w:hAnsiTheme="minorEastAsia" w:hint="eastAsia"/>
          <w:bCs/>
          <w:noProof/>
          <w:sz w:val="28"/>
          <w:szCs w:val="28"/>
        </w:rPr>
        <w:drawing>
          <wp:anchor distT="0" distB="0" distL="114300" distR="114300" simplePos="0" relativeHeight="251698176" behindDoc="0" locked="0" layoutInCell="1" allowOverlap="1">
            <wp:simplePos x="0" y="0"/>
            <wp:positionH relativeFrom="column">
              <wp:posOffset>-93345</wp:posOffset>
            </wp:positionH>
            <wp:positionV relativeFrom="paragraph">
              <wp:posOffset>929640</wp:posOffset>
            </wp:positionV>
            <wp:extent cx="1209675" cy="1047750"/>
            <wp:effectExtent l="19050" t="0" r="9525" b="0"/>
            <wp:wrapTopAndBottom/>
            <wp:docPr id="44" name="图片 3" descr="C:\Users\Jack&amp;Rose\Documents\Tencent Files\996288122\FileRecv\MobileFile\Image\ZTO~3PYK}W@Z))6@LU}(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ack&amp;Rose\Documents\Tencent Files\996288122\FileRecv\MobileFile\Image\ZTO~3PYK}W@Z))6@LU}(R%T.png"/>
                    <pic:cNvPicPr>
                      <a:picLocks noChangeAspect="1" noChangeArrowheads="1"/>
                    </pic:cNvPicPr>
                  </pic:nvPicPr>
                  <pic:blipFill>
                    <a:blip r:embed="rId88"/>
                    <a:srcRect/>
                    <a:stretch>
                      <a:fillRect/>
                    </a:stretch>
                  </pic:blipFill>
                  <pic:spPr bwMode="auto">
                    <a:xfrm>
                      <a:off x="0" y="0"/>
                      <a:ext cx="1209675" cy="1047750"/>
                    </a:xfrm>
                    <a:prstGeom prst="rect">
                      <a:avLst/>
                    </a:prstGeom>
                    <a:noFill/>
                    <a:ln w="9525">
                      <a:noFill/>
                      <a:miter lim="800000"/>
                      <a:headEnd/>
                      <a:tailEnd/>
                    </a:ln>
                  </pic:spPr>
                </pic:pic>
              </a:graphicData>
            </a:graphic>
          </wp:anchor>
        </w:drawing>
      </w:r>
      <w:r>
        <w:rPr>
          <w:rFonts w:asciiTheme="minorEastAsia" w:eastAsiaTheme="minorEastAsia" w:hAnsiTheme="minorEastAsia" w:hint="eastAsia"/>
          <w:bCs/>
          <w:noProof/>
          <w:sz w:val="28"/>
          <w:szCs w:val="28"/>
        </w:rPr>
        <w:drawing>
          <wp:anchor distT="0" distB="0" distL="114300" distR="114300" simplePos="0" relativeHeight="251700224" behindDoc="0" locked="0" layoutInCell="1" allowOverlap="1">
            <wp:simplePos x="0" y="0"/>
            <wp:positionH relativeFrom="column">
              <wp:posOffset>3973830</wp:posOffset>
            </wp:positionH>
            <wp:positionV relativeFrom="paragraph">
              <wp:posOffset>1005840</wp:posOffset>
            </wp:positionV>
            <wp:extent cx="971550" cy="895350"/>
            <wp:effectExtent l="19050" t="0" r="0" b="0"/>
            <wp:wrapSquare wrapText="bothSides"/>
            <wp:docPr id="45" name="图片 6" descr="C:\Users\Jack&amp;Rose\Documents\Tencent Files\996288122\FileRecv\MobileFile\Image\P`3A4HGNJIU%9%R%(KFMCC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Jack&amp;Rose\Documents\Tencent Files\996288122\FileRecv\MobileFile\Image\P`3A4HGNJIU%9%R%(KFMCCN.png"/>
                    <pic:cNvPicPr>
                      <a:picLocks noChangeAspect="1" noChangeArrowheads="1"/>
                    </pic:cNvPicPr>
                  </pic:nvPicPr>
                  <pic:blipFill>
                    <a:blip r:embed="rId89"/>
                    <a:srcRect/>
                    <a:stretch>
                      <a:fillRect/>
                    </a:stretch>
                  </pic:blipFill>
                  <pic:spPr bwMode="auto">
                    <a:xfrm>
                      <a:off x="0" y="0"/>
                      <a:ext cx="971550" cy="895350"/>
                    </a:xfrm>
                    <a:prstGeom prst="rect">
                      <a:avLst/>
                    </a:prstGeom>
                    <a:noFill/>
                    <a:ln w="9525">
                      <a:noFill/>
                      <a:miter lim="800000"/>
                      <a:headEnd/>
                      <a:tailEnd/>
                    </a:ln>
                  </pic:spPr>
                </pic:pic>
              </a:graphicData>
            </a:graphic>
          </wp:anchor>
        </w:drawing>
      </w:r>
      <w:r>
        <w:rPr>
          <w:rFonts w:asciiTheme="minorEastAsia" w:eastAsiaTheme="minorEastAsia" w:hAnsiTheme="minorEastAsia" w:hint="eastAsia"/>
          <w:bCs/>
          <w:noProof/>
          <w:sz w:val="28"/>
          <w:szCs w:val="28"/>
        </w:rPr>
        <w:drawing>
          <wp:anchor distT="0" distB="0" distL="114300" distR="114300" simplePos="0" relativeHeight="251699200" behindDoc="0" locked="0" layoutInCell="1" allowOverlap="1">
            <wp:simplePos x="0" y="0"/>
            <wp:positionH relativeFrom="column">
              <wp:posOffset>2516505</wp:posOffset>
            </wp:positionH>
            <wp:positionV relativeFrom="paragraph">
              <wp:posOffset>1034415</wp:posOffset>
            </wp:positionV>
            <wp:extent cx="1381125" cy="942975"/>
            <wp:effectExtent l="19050" t="0" r="9525" b="0"/>
            <wp:wrapSquare wrapText="bothSides"/>
            <wp:docPr id="46" name="图片 5" descr="C:\Users\Jack&amp;Rose\Documents\Tencent Files\996288122\FileRecv\MobileFile\Image\_WQW%{$PUVS89C38YQW95X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Jack&amp;Rose\Documents\Tencent Files\996288122\FileRecv\MobileFile\Image\_WQW%{$PUVS89C38YQW95XW.png"/>
                    <pic:cNvPicPr>
                      <a:picLocks noChangeAspect="1" noChangeArrowheads="1"/>
                    </pic:cNvPicPr>
                  </pic:nvPicPr>
                  <pic:blipFill>
                    <a:blip r:embed="rId90"/>
                    <a:srcRect/>
                    <a:stretch>
                      <a:fillRect/>
                    </a:stretch>
                  </pic:blipFill>
                  <pic:spPr bwMode="auto">
                    <a:xfrm>
                      <a:off x="0" y="0"/>
                      <a:ext cx="1381125" cy="942975"/>
                    </a:xfrm>
                    <a:prstGeom prst="rect">
                      <a:avLst/>
                    </a:prstGeom>
                    <a:noFill/>
                    <a:ln w="9525">
                      <a:noFill/>
                      <a:miter lim="800000"/>
                      <a:headEnd/>
                      <a:tailEnd/>
                    </a:ln>
                  </pic:spPr>
                </pic:pic>
              </a:graphicData>
            </a:graphic>
          </wp:anchor>
        </w:drawing>
      </w:r>
      <w:r>
        <w:rPr>
          <w:rFonts w:asciiTheme="minorEastAsia" w:eastAsiaTheme="minorEastAsia" w:hAnsiTheme="minorEastAsia" w:hint="eastAsia"/>
          <w:bCs/>
          <w:noProof/>
          <w:sz w:val="28"/>
          <w:szCs w:val="28"/>
        </w:rPr>
        <w:drawing>
          <wp:anchor distT="0" distB="0" distL="114300" distR="114300" simplePos="0" relativeHeight="251701248" behindDoc="0" locked="0" layoutInCell="1" allowOverlap="1">
            <wp:simplePos x="0" y="0"/>
            <wp:positionH relativeFrom="column">
              <wp:posOffset>1363980</wp:posOffset>
            </wp:positionH>
            <wp:positionV relativeFrom="paragraph">
              <wp:posOffset>1005840</wp:posOffset>
            </wp:positionV>
            <wp:extent cx="1152525" cy="971550"/>
            <wp:effectExtent l="19050" t="0" r="9525" b="0"/>
            <wp:wrapTopAndBottom/>
            <wp:docPr id="47" name="图片 4" descr="C:\Users\Jack&amp;Rose\Documents\Tencent Files\996288122\FileRecv\MobileFile\Image\O14Q`YF[A7)J{GW3W]SS9N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ack&amp;Rose\Documents\Tencent Files\996288122\FileRecv\MobileFile\Image\O14Q`YF[A7)J{GW3W]SS9NP.png"/>
                    <pic:cNvPicPr>
                      <a:picLocks noChangeAspect="1" noChangeArrowheads="1"/>
                    </pic:cNvPicPr>
                  </pic:nvPicPr>
                  <pic:blipFill>
                    <a:blip r:embed="rId91"/>
                    <a:srcRect/>
                    <a:stretch>
                      <a:fillRect/>
                    </a:stretch>
                  </pic:blipFill>
                  <pic:spPr bwMode="auto">
                    <a:xfrm>
                      <a:off x="0" y="0"/>
                      <a:ext cx="1152525" cy="971550"/>
                    </a:xfrm>
                    <a:prstGeom prst="rect">
                      <a:avLst/>
                    </a:prstGeom>
                    <a:noFill/>
                    <a:ln w="9525">
                      <a:noFill/>
                      <a:miter lim="800000"/>
                      <a:headEnd/>
                      <a:tailEnd/>
                    </a:ln>
                  </pic:spPr>
                </pic:pic>
              </a:graphicData>
            </a:graphic>
          </wp:anchor>
        </w:drawing>
      </w:r>
      <w:r w:rsidRPr="00ED2063">
        <w:rPr>
          <w:rFonts w:asciiTheme="minorEastAsia" w:eastAsiaTheme="minorEastAsia" w:hAnsiTheme="minorEastAsia" w:hint="eastAsia"/>
          <w:bCs/>
          <w:sz w:val="28"/>
          <w:szCs w:val="28"/>
        </w:rPr>
        <w:t>做一做 1.下面的图形是轴对称图形吗?  如果是,你能指出它的对称轴吗?</w:t>
      </w:r>
    </w:p>
    <w:p w:rsidR="0032173E" w:rsidRPr="00ED2063" w:rsidRDefault="0032173E" w:rsidP="0032173E">
      <w:pPr>
        <w:spacing w:line="460" w:lineRule="exact"/>
        <w:rPr>
          <w:rFonts w:ascii="宋体" w:hAnsi="宋体" w:cs="楷体_GB2312" w:hint="eastAsia"/>
          <w:sz w:val="28"/>
          <w:szCs w:val="28"/>
        </w:rPr>
      </w:pPr>
      <w:r w:rsidRPr="00ED2063">
        <w:rPr>
          <w:rFonts w:ascii="宋体" w:hAnsi="宋体" w:cs="楷体_GB2312" w:hint="eastAsia"/>
          <w:sz w:val="28"/>
          <w:szCs w:val="28"/>
        </w:rPr>
        <w:t>2、下列几何图形是轴对称图形吗？</w:t>
      </w:r>
    </w:p>
    <w:p w:rsidR="0032173E" w:rsidRPr="00ED2063" w:rsidRDefault="0032173E" w:rsidP="0032173E">
      <w:pPr>
        <w:spacing w:line="460" w:lineRule="exact"/>
        <w:rPr>
          <w:rFonts w:ascii="宋体" w:hAnsi="宋体" w:cs="楷体_GB2312" w:hint="eastAsia"/>
          <w:sz w:val="28"/>
          <w:szCs w:val="28"/>
        </w:rPr>
      </w:pPr>
      <w:r>
        <w:rPr>
          <w:rFonts w:ascii="宋体" w:hAnsi="宋体" w:cs="楷体_GB2312" w:hint="eastAsia"/>
          <w:noProof/>
          <w:sz w:val="28"/>
          <w:szCs w:val="28"/>
        </w:rPr>
        <w:drawing>
          <wp:anchor distT="0" distB="0" distL="114300" distR="114300" simplePos="0" relativeHeight="251702272" behindDoc="0" locked="0" layoutInCell="1" allowOverlap="1">
            <wp:simplePos x="0" y="0"/>
            <wp:positionH relativeFrom="column">
              <wp:posOffset>97155</wp:posOffset>
            </wp:positionH>
            <wp:positionV relativeFrom="paragraph">
              <wp:posOffset>136525</wp:posOffset>
            </wp:positionV>
            <wp:extent cx="3381375" cy="1371600"/>
            <wp:effectExtent l="19050" t="0" r="9525" b="0"/>
            <wp:wrapSquare wrapText="bothSides"/>
            <wp:docPr id="4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2" cstate="print"/>
                    <a:srcRect/>
                    <a:stretch>
                      <a:fillRect/>
                    </a:stretch>
                  </pic:blipFill>
                  <pic:spPr bwMode="auto">
                    <a:xfrm>
                      <a:off x="0" y="0"/>
                      <a:ext cx="3381375" cy="1371600"/>
                    </a:xfrm>
                    <a:prstGeom prst="rect">
                      <a:avLst/>
                    </a:prstGeom>
                    <a:noFill/>
                    <a:ln w="9525">
                      <a:noFill/>
                      <a:miter lim="800000"/>
                      <a:headEnd/>
                      <a:tailEnd/>
                    </a:ln>
                  </pic:spPr>
                </pic:pic>
              </a:graphicData>
            </a:graphic>
          </wp:anchor>
        </w:drawing>
      </w:r>
      <w:r w:rsidRPr="00ED2063">
        <w:rPr>
          <w:rFonts w:ascii="宋体" w:hAnsi="宋体" w:cs="楷体_GB2312" w:hint="eastAsia"/>
          <w:sz w:val="28"/>
          <w:szCs w:val="28"/>
        </w:rPr>
        <w:cr/>
      </w:r>
    </w:p>
    <w:p w:rsidR="0032173E" w:rsidRPr="00ED2063" w:rsidRDefault="0032173E" w:rsidP="0032173E">
      <w:pPr>
        <w:spacing w:line="460" w:lineRule="exact"/>
        <w:rPr>
          <w:rFonts w:ascii="宋体" w:hAnsi="宋体" w:cs="楷体_GB2312" w:hint="eastAsia"/>
          <w:sz w:val="28"/>
          <w:szCs w:val="28"/>
        </w:rPr>
      </w:pPr>
    </w:p>
    <w:p w:rsidR="0032173E" w:rsidRPr="00ED2063" w:rsidRDefault="0032173E" w:rsidP="0032173E">
      <w:pPr>
        <w:spacing w:line="460" w:lineRule="exact"/>
        <w:rPr>
          <w:rFonts w:ascii="宋体" w:hAnsi="宋体" w:cs="楷体_GB2312" w:hint="eastAsia"/>
          <w:sz w:val="28"/>
          <w:szCs w:val="28"/>
        </w:rPr>
      </w:pPr>
    </w:p>
    <w:p w:rsidR="0032173E" w:rsidRDefault="0032173E" w:rsidP="0032173E">
      <w:pPr>
        <w:spacing w:line="460" w:lineRule="exact"/>
        <w:rPr>
          <w:rFonts w:ascii="宋体" w:hAnsi="宋体" w:cs="楷体_GB2312" w:hint="eastAsia"/>
          <w:sz w:val="28"/>
          <w:szCs w:val="28"/>
        </w:rPr>
      </w:pPr>
    </w:p>
    <w:p w:rsidR="0032173E" w:rsidRPr="00ED2063" w:rsidRDefault="0032173E" w:rsidP="0032173E">
      <w:pPr>
        <w:spacing w:line="460" w:lineRule="exact"/>
        <w:rPr>
          <w:rFonts w:ascii="宋体" w:hAnsi="宋体" w:cs="楷体_GB2312" w:hint="eastAsia"/>
          <w:sz w:val="28"/>
          <w:szCs w:val="28"/>
        </w:rPr>
      </w:pPr>
    </w:p>
    <w:p w:rsidR="0032173E" w:rsidRPr="00ED2063" w:rsidRDefault="0032173E" w:rsidP="0032173E">
      <w:pPr>
        <w:spacing w:line="460" w:lineRule="exact"/>
        <w:rPr>
          <w:rFonts w:ascii="宋体" w:hAnsi="宋体" w:cs="楷体_GB2312" w:hint="eastAsia"/>
          <w:sz w:val="28"/>
          <w:szCs w:val="28"/>
        </w:rPr>
      </w:pPr>
      <w:r w:rsidRPr="00ED2063">
        <w:rPr>
          <w:rFonts w:ascii="宋体" w:hAnsi="宋体" w:cs="楷体_GB2312" w:hint="eastAsia"/>
          <w:sz w:val="28"/>
          <w:szCs w:val="28"/>
        </w:rPr>
        <w:t>线段、角、正方形、长方形、等腰三角形、等腰梯形和圆都是轴对称图形。</w:t>
      </w:r>
    </w:p>
    <w:p w:rsidR="0032173E" w:rsidRPr="00ED2063" w:rsidRDefault="0032173E" w:rsidP="0032173E">
      <w:pPr>
        <w:spacing w:line="360" w:lineRule="auto"/>
        <w:jc w:val="left"/>
        <w:rPr>
          <w:rFonts w:ascii="宋体" w:hAnsi="宋体" w:hint="eastAsia"/>
          <w:bCs/>
          <w:sz w:val="28"/>
          <w:szCs w:val="28"/>
        </w:rPr>
      </w:pPr>
      <w:r w:rsidRPr="00ED2063">
        <w:rPr>
          <w:rFonts w:ascii="宋体" w:hAnsi="宋体" w:hint="eastAsia"/>
          <w:b/>
          <w:bCs/>
          <w:sz w:val="28"/>
          <w:szCs w:val="28"/>
        </w:rPr>
        <w:t>问题3：</w:t>
      </w:r>
      <w:r w:rsidRPr="00ED2063">
        <w:rPr>
          <w:rFonts w:ascii="宋体" w:hAnsi="宋体" w:hint="eastAsia"/>
          <w:bCs/>
          <w:sz w:val="28"/>
          <w:szCs w:val="28"/>
        </w:rPr>
        <w:t xml:space="preserve">轴对称图形有几条对称轴呢？ 怎样画对称轴？ </w:t>
      </w:r>
    </w:p>
    <w:p w:rsidR="0032173E" w:rsidRPr="00ED2063" w:rsidRDefault="0032173E" w:rsidP="0032173E">
      <w:pPr>
        <w:jc w:val="left"/>
        <w:rPr>
          <w:rFonts w:ascii="宋体" w:hAnsi="宋体" w:cs="楷体_GB2312"/>
          <w:sz w:val="28"/>
          <w:szCs w:val="28"/>
        </w:rPr>
      </w:pPr>
      <w:r w:rsidRPr="00ED2063">
        <w:rPr>
          <w:rFonts w:ascii="宋体" w:hAnsi="宋体" w:cs="楷体_GB2312" w:hint="eastAsia"/>
          <w:sz w:val="28"/>
          <w:szCs w:val="28"/>
        </w:rPr>
        <w:lastRenderedPageBreak/>
        <w:t>归纳发现：</w:t>
      </w:r>
    </w:p>
    <w:p w:rsidR="0032173E" w:rsidRPr="00ED2063" w:rsidRDefault="0032173E" w:rsidP="0032173E">
      <w:pPr>
        <w:jc w:val="left"/>
        <w:rPr>
          <w:rFonts w:ascii="宋体" w:hAnsi="宋体" w:cs="楷体_GB2312" w:hint="eastAsia"/>
          <w:sz w:val="28"/>
          <w:szCs w:val="28"/>
        </w:rPr>
      </w:pPr>
      <w:r w:rsidRPr="00ED2063">
        <w:rPr>
          <w:rFonts w:ascii="宋体" w:hAnsi="宋体" w:cs="楷体_GB2312" w:hint="eastAsia"/>
          <w:sz w:val="28"/>
          <w:szCs w:val="28"/>
        </w:rPr>
        <w:t xml:space="preserve">       （1）有些轴对称图形的对称轴只有一条，但有的轴对称图形的对称轴却不止一条，有的轴对称图形的对称轴甚至有无数条。</w:t>
      </w:r>
    </w:p>
    <w:p w:rsidR="0032173E" w:rsidRPr="00ED2063" w:rsidRDefault="0032173E" w:rsidP="0032173E">
      <w:pPr>
        <w:jc w:val="left"/>
        <w:rPr>
          <w:rFonts w:ascii="宋体" w:hAnsi="宋体" w:cs="楷体_GB2312" w:hint="eastAsia"/>
          <w:sz w:val="28"/>
          <w:szCs w:val="28"/>
        </w:rPr>
      </w:pPr>
      <w:r w:rsidRPr="00ED2063">
        <w:rPr>
          <w:rFonts w:ascii="宋体" w:hAnsi="宋体" w:cs="楷体_GB2312" w:hint="eastAsia"/>
          <w:sz w:val="28"/>
          <w:szCs w:val="28"/>
        </w:rPr>
        <w:t xml:space="preserve">        （2）对称轴是直线，通常画成虚线，不能画成线段。</w:t>
      </w:r>
    </w:p>
    <w:p w:rsidR="0032173E" w:rsidRPr="00ED2063" w:rsidRDefault="0032173E" w:rsidP="0032173E">
      <w:pPr>
        <w:spacing w:line="360" w:lineRule="auto"/>
        <w:jc w:val="left"/>
        <w:rPr>
          <w:rFonts w:ascii="宋体" w:hAnsi="宋体" w:hint="eastAsia"/>
          <w:bCs/>
          <w:sz w:val="28"/>
          <w:szCs w:val="28"/>
        </w:rPr>
      </w:pPr>
    </w:p>
    <w:p w:rsidR="0032173E" w:rsidRPr="00ED2063" w:rsidRDefault="0032173E" w:rsidP="0032173E">
      <w:pPr>
        <w:spacing w:line="360" w:lineRule="auto"/>
        <w:jc w:val="left"/>
        <w:rPr>
          <w:rFonts w:ascii="宋体" w:hAnsi="宋体" w:hint="eastAsia"/>
          <w:bCs/>
          <w:sz w:val="28"/>
          <w:szCs w:val="28"/>
        </w:rPr>
      </w:pPr>
      <w:r w:rsidRPr="00ED2063">
        <w:rPr>
          <w:rFonts w:ascii="宋体" w:hAnsi="宋体" w:hint="eastAsia"/>
          <w:bCs/>
          <w:sz w:val="28"/>
          <w:szCs w:val="28"/>
        </w:rPr>
        <w:t>问题4：有没有两个图形成轴对称的？成轴对称的两个图形全等吗?</w:t>
      </w:r>
    </w:p>
    <w:p w:rsidR="0032173E" w:rsidRPr="00ED2063" w:rsidRDefault="0032173E" w:rsidP="0032173E">
      <w:pPr>
        <w:spacing w:line="360" w:lineRule="auto"/>
        <w:jc w:val="left"/>
        <w:rPr>
          <w:rFonts w:ascii="宋体" w:hAnsi="宋体" w:hint="eastAsia"/>
          <w:bCs/>
          <w:sz w:val="28"/>
          <w:szCs w:val="28"/>
        </w:rPr>
      </w:pPr>
      <w:r w:rsidRPr="00ED2063">
        <w:rPr>
          <w:rFonts w:ascii="宋体" w:hAnsi="宋体" w:hint="eastAsia"/>
          <w:bCs/>
          <w:noProof/>
          <w:sz w:val="28"/>
          <w:szCs w:val="28"/>
        </w:rPr>
        <w:drawing>
          <wp:anchor distT="0" distB="0" distL="114300" distR="114300" simplePos="0" relativeHeight="251703296" behindDoc="0" locked="0" layoutInCell="1" allowOverlap="1">
            <wp:simplePos x="0" y="0"/>
            <wp:positionH relativeFrom="column">
              <wp:posOffset>97155</wp:posOffset>
            </wp:positionH>
            <wp:positionV relativeFrom="paragraph">
              <wp:posOffset>52705</wp:posOffset>
            </wp:positionV>
            <wp:extent cx="1348105" cy="1095375"/>
            <wp:effectExtent l="19050" t="0" r="4445" b="0"/>
            <wp:wrapSquare wrapText="bothSides"/>
            <wp:docPr id="49"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3"/>
                    <a:srcRect/>
                    <a:stretch>
                      <a:fillRect/>
                    </a:stretch>
                  </pic:blipFill>
                  <pic:spPr bwMode="auto">
                    <a:xfrm>
                      <a:off x="0" y="0"/>
                      <a:ext cx="1348105" cy="1095375"/>
                    </a:xfrm>
                    <a:prstGeom prst="rect">
                      <a:avLst/>
                    </a:prstGeom>
                    <a:noFill/>
                    <a:ln w="9525">
                      <a:noFill/>
                      <a:miter lim="800000"/>
                      <a:headEnd/>
                      <a:tailEnd/>
                    </a:ln>
                  </pic:spPr>
                </pic:pic>
              </a:graphicData>
            </a:graphic>
          </wp:anchor>
        </w:drawing>
      </w:r>
      <w:r w:rsidRPr="00ED2063">
        <w:rPr>
          <w:rFonts w:ascii="宋体" w:hAnsi="宋体" w:hint="eastAsia"/>
          <w:bCs/>
          <w:noProof/>
          <w:sz w:val="28"/>
          <w:szCs w:val="28"/>
        </w:rPr>
        <w:drawing>
          <wp:anchor distT="0" distB="0" distL="114300" distR="114300" simplePos="0" relativeHeight="251704320" behindDoc="0" locked="0" layoutInCell="1" allowOverlap="1">
            <wp:simplePos x="0" y="0"/>
            <wp:positionH relativeFrom="column">
              <wp:posOffset>1525905</wp:posOffset>
            </wp:positionH>
            <wp:positionV relativeFrom="paragraph">
              <wp:posOffset>71755</wp:posOffset>
            </wp:positionV>
            <wp:extent cx="1638300" cy="1076325"/>
            <wp:effectExtent l="19050" t="0" r="0" b="0"/>
            <wp:wrapSquare wrapText="bothSides"/>
            <wp:docPr id="50"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4" cstate="print"/>
                    <a:srcRect/>
                    <a:stretch>
                      <a:fillRect/>
                    </a:stretch>
                  </pic:blipFill>
                  <pic:spPr bwMode="auto">
                    <a:xfrm>
                      <a:off x="0" y="0"/>
                      <a:ext cx="1638300" cy="1076325"/>
                    </a:xfrm>
                    <a:prstGeom prst="rect">
                      <a:avLst/>
                    </a:prstGeom>
                    <a:noFill/>
                    <a:ln w="9525">
                      <a:noFill/>
                      <a:miter lim="800000"/>
                      <a:headEnd/>
                      <a:tailEnd/>
                    </a:ln>
                  </pic:spPr>
                </pic:pic>
              </a:graphicData>
            </a:graphic>
          </wp:anchor>
        </w:drawing>
      </w:r>
      <w:r w:rsidRPr="00ED2063">
        <w:rPr>
          <w:rFonts w:ascii="宋体" w:hAnsi="宋体" w:hint="eastAsia"/>
          <w:bCs/>
          <w:noProof/>
          <w:sz w:val="28"/>
          <w:szCs w:val="28"/>
        </w:rPr>
        <w:drawing>
          <wp:anchor distT="0" distB="0" distL="114300" distR="114300" simplePos="0" relativeHeight="251705344" behindDoc="0" locked="0" layoutInCell="1" allowOverlap="1">
            <wp:simplePos x="0" y="0"/>
            <wp:positionH relativeFrom="column">
              <wp:posOffset>3297555</wp:posOffset>
            </wp:positionH>
            <wp:positionV relativeFrom="paragraph">
              <wp:posOffset>52705</wp:posOffset>
            </wp:positionV>
            <wp:extent cx="1266825" cy="1095375"/>
            <wp:effectExtent l="19050" t="0" r="9525" b="0"/>
            <wp:wrapSquare wrapText="bothSides"/>
            <wp:docPr id="51"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5" cstate="print"/>
                    <a:srcRect/>
                    <a:stretch>
                      <a:fillRect/>
                    </a:stretch>
                  </pic:blipFill>
                  <pic:spPr bwMode="auto">
                    <a:xfrm>
                      <a:off x="0" y="0"/>
                      <a:ext cx="1266825" cy="1095375"/>
                    </a:xfrm>
                    <a:prstGeom prst="rect">
                      <a:avLst/>
                    </a:prstGeom>
                    <a:noFill/>
                    <a:ln w="9525">
                      <a:noFill/>
                      <a:miter lim="800000"/>
                      <a:headEnd/>
                      <a:tailEnd/>
                    </a:ln>
                  </pic:spPr>
                </pic:pic>
              </a:graphicData>
            </a:graphic>
          </wp:anchor>
        </w:drawing>
      </w:r>
    </w:p>
    <w:p w:rsidR="0032173E" w:rsidRPr="00ED2063" w:rsidRDefault="0032173E" w:rsidP="0032173E">
      <w:pPr>
        <w:spacing w:line="360" w:lineRule="auto"/>
        <w:jc w:val="left"/>
        <w:rPr>
          <w:rFonts w:ascii="宋体" w:hAnsi="宋体" w:hint="eastAsia"/>
          <w:bCs/>
          <w:sz w:val="28"/>
          <w:szCs w:val="28"/>
        </w:rPr>
      </w:pPr>
    </w:p>
    <w:p w:rsidR="0032173E" w:rsidRPr="00ED2063" w:rsidRDefault="0032173E" w:rsidP="0032173E">
      <w:pPr>
        <w:spacing w:line="360" w:lineRule="auto"/>
        <w:rPr>
          <w:rFonts w:ascii="宋体" w:hAnsi="宋体" w:hint="eastAsia"/>
          <w:bCs/>
          <w:sz w:val="28"/>
          <w:szCs w:val="28"/>
        </w:rPr>
      </w:pPr>
    </w:p>
    <w:p w:rsidR="0032173E" w:rsidRPr="00ED2063" w:rsidRDefault="0032173E" w:rsidP="0032173E">
      <w:pPr>
        <w:spacing w:line="360" w:lineRule="auto"/>
        <w:ind w:firstLineChars="50" w:firstLine="140"/>
        <w:rPr>
          <w:rFonts w:ascii="宋体" w:hAnsi="宋体" w:cs="楷体_GB2312"/>
          <w:sz w:val="28"/>
          <w:szCs w:val="28"/>
        </w:rPr>
      </w:pPr>
      <w:r w:rsidRPr="00ED2063">
        <w:rPr>
          <w:rFonts w:ascii="宋体" w:hAnsi="宋体" w:cs="楷体_GB2312" w:hint="eastAsia"/>
          <w:sz w:val="28"/>
          <w:szCs w:val="28"/>
        </w:rPr>
        <w:t>对于两个平面图形，如果沿一条直线对折后能够完全重合，那么称这两个图形成轴对称，这条直线叫做这两个图形的对称轴。</w:t>
      </w:r>
    </w:p>
    <w:p w:rsidR="0032173E" w:rsidRPr="00ED2063" w:rsidRDefault="0032173E" w:rsidP="0032173E">
      <w:pPr>
        <w:spacing w:line="360" w:lineRule="auto"/>
        <w:rPr>
          <w:rFonts w:ascii="宋体" w:hAnsi="宋体" w:cs="楷体_GB2312" w:hint="eastAsia"/>
          <w:sz w:val="28"/>
          <w:szCs w:val="28"/>
        </w:rPr>
      </w:pPr>
      <w:r w:rsidRPr="00ED2063">
        <w:rPr>
          <w:rFonts w:ascii="宋体" w:hAnsi="宋体" w:cs="楷体_GB2312" w:hint="eastAsia"/>
          <w:sz w:val="28"/>
          <w:szCs w:val="28"/>
        </w:rPr>
        <w:t>理解轴对称应注意三点：（1）</w:t>
      </w:r>
      <w:r w:rsidRPr="00ED2063">
        <w:rPr>
          <w:rFonts w:ascii="宋体" w:hAnsi="宋体" w:cs="楷体_GB2312"/>
          <w:sz w:val="28"/>
          <w:szCs w:val="28"/>
        </w:rPr>
        <w:t>“</w:t>
      </w:r>
      <w:r w:rsidRPr="00ED2063">
        <w:rPr>
          <w:rFonts w:ascii="宋体" w:hAnsi="宋体" w:cs="楷体_GB2312" w:hint="eastAsia"/>
          <w:sz w:val="28"/>
          <w:szCs w:val="28"/>
        </w:rPr>
        <w:t>轴对称</w:t>
      </w:r>
      <w:r w:rsidRPr="00ED2063">
        <w:rPr>
          <w:rFonts w:ascii="宋体" w:hAnsi="宋体" w:cs="楷体_GB2312"/>
          <w:sz w:val="28"/>
          <w:szCs w:val="28"/>
        </w:rPr>
        <w:t>”</w:t>
      </w:r>
      <w:r w:rsidRPr="00ED2063">
        <w:rPr>
          <w:rFonts w:ascii="宋体" w:hAnsi="宋体" w:cs="楷体_GB2312" w:hint="eastAsia"/>
          <w:sz w:val="28"/>
          <w:szCs w:val="28"/>
        </w:rPr>
        <w:t>是两个图形。  （2）对折  （3）重合温馨提示：轴对称是说两个图形的位置关系，而轴对称图形是说一个具有特殊形状的图形。</w:t>
      </w:r>
    </w:p>
    <w:p w:rsidR="0032173E" w:rsidRPr="00ED2063" w:rsidRDefault="0032173E" w:rsidP="0032173E">
      <w:pPr>
        <w:spacing w:line="360" w:lineRule="auto"/>
        <w:jc w:val="left"/>
        <w:rPr>
          <w:rFonts w:ascii="宋体" w:hAnsi="宋体" w:hint="eastAsia"/>
          <w:bCs/>
          <w:sz w:val="28"/>
          <w:szCs w:val="28"/>
        </w:rPr>
      </w:pPr>
      <w:r w:rsidRPr="00ED2063">
        <w:rPr>
          <w:rFonts w:ascii="宋体" w:hAnsi="宋体" w:hint="eastAsia"/>
          <w:bCs/>
          <w:sz w:val="28"/>
          <w:szCs w:val="28"/>
        </w:rPr>
        <w:t>问题5：把一个轴对称图形沿对称轴分成两个图形,这两个</w:t>
      </w:r>
    </w:p>
    <w:p w:rsidR="0032173E" w:rsidRDefault="0032173E" w:rsidP="0032173E">
      <w:pPr>
        <w:spacing w:line="360" w:lineRule="auto"/>
        <w:jc w:val="left"/>
        <w:rPr>
          <w:rFonts w:ascii="宋体" w:hAnsi="宋体" w:hint="eastAsia"/>
          <w:bCs/>
          <w:sz w:val="28"/>
          <w:szCs w:val="28"/>
        </w:rPr>
      </w:pPr>
      <w:r w:rsidRPr="00ED2063">
        <w:rPr>
          <w:rFonts w:ascii="宋体" w:hAnsi="宋体" w:hint="eastAsia"/>
          <w:bCs/>
          <w:sz w:val="28"/>
          <w:szCs w:val="28"/>
        </w:rPr>
        <w:t>图形全等吗? 这两个图形对称吗?</w:t>
      </w:r>
    </w:p>
    <w:p w:rsidR="0032173E" w:rsidRPr="00ED2063" w:rsidRDefault="0032173E" w:rsidP="0032173E">
      <w:pPr>
        <w:spacing w:line="360" w:lineRule="auto"/>
        <w:jc w:val="left"/>
        <w:rPr>
          <w:rFonts w:ascii="宋体" w:hAnsi="宋体" w:hint="eastAsia"/>
          <w:bCs/>
          <w:sz w:val="28"/>
          <w:szCs w:val="28"/>
        </w:rPr>
      </w:pPr>
    </w:p>
    <w:p w:rsidR="0032173E" w:rsidRPr="00ED2063" w:rsidRDefault="0032173E" w:rsidP="0032173E">
      <w:pPr>
        <w:spacing w:line="360" w:lineRule="auto"/>
        <w:jc w:val="left"/>
        <w:rPr>
          <w:rFonts w:ascii="宋体" w:hAnsi="宋体" w:hint="eastAsia"/>
          <w:bCs/>
          <w:sz w:val="28"/>
          <w:szCs w:val="28"/>
        </w:rPr>
      </w:pPr>
      <w:r w:rsidRPr="00ED2063">
        <w:rPr>
          <w:rFonts w:ascii="宋体" w:hAnsi="宋体" w:hint="eastAsia"/>
          <w:bCs/>
          <w:noProof/>
          <w:sz w:val="28"/>
          <w:szCs w:val="28"/>
        </w:rPr>
        <w:drawing>
          <wp:anchor distT="0" distB="0" distL="114300" distR="114300" simplePos="0" relativeHeight="251707392" behindDoc="0" locked="0" layoutInCell="1" allowOverlap="1">
            <wp:simplePos x="0" y="0"/>
            <wp:positionH relativeFrom="column">
              <wp:posOffset>1525905</wp:posOffset>
            </wp:positionH>
            <wp:positionV relativeFrom="paragraph">
              <wp:posOffset>155575</wp:posOffset>
            </wp:positionV>
            <wp:extent cx="1581150" cy="1133475"/>
            <wp:effectExtent l="19050" t="0" r="0" b="0"/>
            <wp:wrapSquare wrapText="bothSides"/>
            <wp:docPr id="5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6" cstate="print"/>
                    <a:srcRect/>
                    <a:stretch>
                      <a:fillRect/>
                    </a:stretch>
                  </pic:blipFill>
                  <pic:spPr bwMode="auto">
                    <a:xfrm>
                      <a:off x="0" y="0"/>
                      <a:ext cx="1581150" cy="1133475"/>
                    </a:xfrm>
                    <a:prstGeom prst="rect">
                      <a:avLst/>
                    </a:prstGeom>
                    <a:noFill/>
                    <a:ln w="9525">
                      <a:noFill/>
                      <a:miter lim="800000"/>
                      <a:headEnd/>
                      <a:tailEnd/>
                    </a:ln>
                  </pic:spPr>
                </pic:pic>
              </a:graphicData>
            </a:graphic>
          </wp:anchor>
        </w:drawing>
      </w:r>
      <w:r w:rsidRPr="00ED2063">
        <w:rPr>
          <w:rFonts w:ascii="宋体" w:hAnsi="宋体" w:hint="eastAsia"/>
          <w:bCs/>
          <w:noProof/>
          <w:sz w:val="28"/>
          <w:szCs w:val="28"/>
        </w:rPr>
        <w:drawing>
          <wp:anchor distT="0" distB="0" distL="114300" distR="114300" simplePos="0" relativeHeight="251706368" behindDoc="0" locked="0" layoutInCell="1" allowOverlap="1">
            <wp:simplePos x="0" y="0"/>
            <wp:positionH relativeFrom="column">
              <wp:posOffset>11430</wp:posOffset>
            </wp:positionH>
            <wp:positionV relativeFrom="paragraph">
              <wp:posOffset>155575</wp:posOffset>
            </wp:positionV>
            <wp:extent cx="1104900" cy="1066800"/>
            <wp:effectExtent l="19050" t="0" r="0" b="0"/>
            <wp:wrapSquare wrapText="bothSides"/>
            <wp:docPr id="53"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7"/>
                    <a:srcRect/>
                    <a:stretch>
                      <a:fillRect/>
                    </a:stretch>
                  </pic:blipFill>
                  <pic:spPr bwMode="auto">
                    <a:xfrm>
                      <a:off x="0" y="0"/>
                      <a:ext cx="1104900" cy="1066800"/>
                    </a:xfrm>
                    <a:prstGeom prst="rect">
                      <a:avLst/>
                    </a:prstGeom>
                    <a:noFill/>
                    <a:ln w="9525">
                      <a:noFill/>
                      <a:miter lim="800000"/>
                      <a:headEnd/>
                      <a:tailEnd/>
                    </a:ln>
                  </pic:spPr>
                </pic:pic>
              </a:graphicData>
            </a:graphic>
          </wp:anchor>
        </w:drawing>
      </w:r>
    </w:p>
    <w:p w:rsidR="0032173E" w:rsidRPr="00ED2063" w:rsidRDefault="0032173E" w:rsidP="0032173E">
      <w:pPr>
        <w:spacing w:line="360" w:lineRule="auto"/>
        <w:jc w:val="left"/>
        <w:rPr>
          <w:rFonts w:ascii="宋体" w:hAnsi="宋体" w:hint="eastAsia"/>
          <w:bCs/>
          <w:sz w:val="28"/>
          <w:szCs w:val="28"/>
        </w:rPr>
      </w:pPr>
    </w:p>
    <w:p w:rsidR="0032173E" w:rsidRPr="00ED2063" w:rsidRDefault="0032173E" w:rsidP="0032173E">
      <w:pPr>
        <w:spacing w:line="360" w:lineRule="auto"/>
        <w:jc w:val="left"/>
        <w:rPr>
          <w:rFonts w:ascii="宋体" w:hAnsi="宋体" w:hint="eastAsia"/>
          <w:bCs/>
          <w:sz w:val="28"/>
          <w:szCs w:val="28"/>
        </w:rPr>
      </w:pPr>
    </w:p>
    <w:p w:rsidR="0032173E" w:rsidRPr="00ED2063" w:rsidRDefault="0032173E" w:rsidP="0032173E">
      <w:pPr>
        <w:spacing w:line="360" w:lineRule="auto"/>
        <w:jc w:val="left"/>
        <w:rPr>
          <w:rFonts w:ascii="宋体" w:hAnsi="宋体" w:hint="eastAsia"/>
          <w:bCs/>
          <w:sz w:val="28"/>
          <w:szCs w:val="28"/>
        </w:rPr>
      </w:pPr>
    </w:p>
    <w:p w:rsidR="0032173E" w:rsidRPr="00ED2063" w:rsidRDefault="0032173E" w:rsidP="0032173E">
      <w:pPr>
        <w:jc w:val="left"/>
        <w:rPr>
          <w:rFonts w:asciiTheme="minorEastAsia" w:eastAsiaTheme="minorEastAsia" w:hAnsiTheme="minorEastAsia" w:hint="eastAsia"/>
          <w:bCs/>
          <w:sz w:val="28"/>
          <w:szCs w:val="28"/>
        </w:rPr>
      </w:pPr>
      <w:r w:rsidRPr="00ED2063">
        <w:rPr>
          <w:rFonts w:asciiTheme="minorEastAsia" w:eastAsiaTheme="minorEastAsia" w:hAnsiTheme="minorEastAsia" w:hint="eastAsia"/>
          <w:bCs/>
          <w:sz w:val="28"/>
          <w:szCs w:val="28"/>
        </w:rPr>
        <w:t>轴对称图形              两个图形成轴对称</w:t>
      </w:r>
    </w:p>
    <w:p w:rsidR="0032173E" w:rsidRPr="00ED2063" w:rsidRDefault="0032173E" w:rsidP="0032173E">
      <w:pPr>
        <w:jc w:val="left"/>
        <w:rPr>
          <w:rFonts w:asciiTheme="minorEastAsia" w:eastAsiaTheme="minorEastAsia" w:hAnsiTheme="minorEastAsia" w:hint="eastAsia"/>
          <w:bCs/>
          <w:sz w:val="28"/>
          <w:szCs w:val="28"/>
        </w:rPr>
      </w:pPr>
      <w:r w:rsidRPr="00ED2063">
        <w:rPr>
          <w:rFonts w:asciiTheme="minorEastAsia" w:eastAsiaTheme="minorEastAsia" w:hAnsiTheme="minorEastAsia" w:hint="eastAsia"/>
          <w:bCs/>
          <w:sz w:val="28"/>
          <w:szCs w:val="28"/>
        </w:rPr>
        <w:lastRenderedPageBreak/>
        <w:t>学生答： 成轴对称的两个图形一定全等，但全等的两个图形不一定成轴对称</w:t>
      </w:r>
    </w:p>
    <w:p w:rsidR="0032173E" w:rsidRPr="00ED2063" w:rsidRDefault="0032173E" w:rsidP="0032173E">
      <w:pPr>
        <w:spacing w:line="360" w:lineRule="auto"/>
        <w:jc w:val="left"/>
        <w:rPr>
          <w:rFonts w:ascii="宋体" w:hAnsi="宋体" w:hint="eastAsia"/>
          <w:b/>
          <w:bCs/>
          <w:sz w:val="28"/>
          <w:szCs w:val="28"/>
        </w:rPr>
      </w:pPr>
      <w:r w:rsidRPr="00ED2063">
        <w:rPr>
          <w:rFonts w:ascii="宋体" w:hAnsi="宋体" w:hint="eastAsia"/>
          <w:bCs/>
          <w:sz w:val="28"/>
          <w:szCs w:val="28"/>
        </w:rPr>
        <w:t>问题6：轴对称图形和两个图形成轴对称有何联系和区别？</w:t>
      </w:r>
    </w:p>
    <w:p w:rsidR="0032173E" w:rsidRPr="00ED2063" w:rsidRDefault="0032173E" w:rsidP="0032173E">
      <w:pPr>
        <w:spacing w:line="460" w:lineRule="exact"/>
        <w:rPr>
          <w:rFonts w:ascii="宋体" w:hAnsi="宋体" w:cs="楷体_GB2312" w:hint="eastAsia"/>
          <w:sz w:val="28"/>
          <w:szCs w:val="28"/>
        </w:rPr>
      </w:pPr>
      <w:r w:rsidRPr="00ED2063">
        <w:rPr>
          <w:rFonts w:ascii="宋体" w:hAnsi="宋体" w:cs="楷体_GB2312" w:hint="eastAsia"/>
          <w:noProof/>
          <w:sz w:val="28"/>
          <w:szCs w:val="28"/>
        </w:rPr>
        <w:drawing>
          <wp:anchor distT="0" distB="0" distL="114300" distR="114300" simplePos="0" relativeHeight="251708416" behindDoc="0" locked="0" layoutInCell="1" allowOverlap="1">
            <wp:simplePos x="0" y="0"/>
            <wp:positionH relativeFrom="column">
              <wp:posOffset>154305</wp:posOffset>
            </wp:positionH>
            <wp:positionV relativeFrom="paragraph">
              <wp:posOffset>95250</wp:posOffset>
            </wp:positionV>
            <wp:extent cx="4533900" cy="2505075"/>
            <wp:effectExtent l="19050" t="0" r="0" b="0"/>
            <wp:wrapSquare wrapText="bothSides"/>
            <wp:docPr id="54"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98"/>
                    <a:srcRect/>
                    <a:stretch>
                      <a:fillRect/>
                    </a:stretch>
                  </pic:blipFill>
                  <pic:spPr bwMode="auto">
                    <a:xfrm>
                      <a:off x="0" y="0"/>
                      <a:ext cx="4533900" cy="2505075"/>
                    </a:xfrm>
                    <a:prstGeom prst="rect">
                      <a:avLst/>
                    </a:prstGeom>
                    <a:noFill/>
                    <a:ln w="9525">
                      <a:noFill/>
                      <a:miter lim="800000"/>
                      <a:headEnd/>
                      <a:tailEnd/>
                    </a:ln>
                  </pic:spPr>
                </pic:pic>
              </a:graphicData>
            </a:graphic>
          </wp:anchor>
        </w:drawing>
      </w:r>
    </w:p>
    <w:p w:rsidR="0032173E" w:rsidRPr="00ED2063" w:rsidRDefault="0032173E" w:rsidP="0032173E">
      <w:pPr>
        <w:spacing w:line="460" w:lineRule="exact"/>
        <w:rPr>
          <w:rFonts w:ascii="宋体" w:hAnsi="宋体" w:cs="楷体_GB2312" w:hint="eastAsia"/>
          <w:sz w:val="28"/>
          <w:szCs w:val="28"/>
        </w:rPr>
      </w:pPr>
    </w:p>
    <w:p w:rsidR="0032173E" w:rsidRPr="00ED2063" w:rsidRDefault="0032173E" w:rsidP="0032173E">
      <w:pPr>
        <w:spacing w:line="460" w:lineRule="exact"/>
        <w:rPr>
          <w:rFonts w:ascii="宋体" w:hAnsi="宋体" w:cs="楷体_GB2312" w:hint="eastAsia"/>
          <w:sz w:val="28"/>
          <w:szCs w:val="28"/>
        </w:rPr>
      </w:pPr>
    </w:p>
    <w:p w:rsidR="0032173E" w:rsidRPr="00ED2063" w:rsidRDefault="0032173E" w:rsidP="0032173E">
      <w:pPr>
        <w:spacing w:line="460" w:lineRule="exact"/>
        <w:rPr>
          <w:rFonts w:ascii="宋体" w:hAnsi="宋体" w:cs="楷体_GB2312" w:hint="eastAsia"/>
          <w:sz w:val="28"/>
          <w:szCs w:val="28"/>
        </w:rPr>
      </w:pPr>
    </w:p>
    <w:p w:rsidR="0032173E" w:rsidRPr="00ED2063" w:rsidRDefault="0032173E" w:rsidP="0032173E">
      <w:pPr>
        <w:spacing w:line="460" w:lineRule="exact"/>
        <w:rPr>
          <w:rFonts w:ascii="宋体" w:hAnsi="宋体" w:cs="楷体_GB2312"/>
          <w:sz w:val="28"/>
          <w:szCs w:val="28"/>
        </w:rPr>
      </w:pPr>
    </w:p>
    <w:p w:rsidR="0032173E" w:rsidRPr="00ED2063" w:rsidRDefault="0032173E" w:rsidP="0032173E">
      <w:pPr>
        <w:spacing w:line="360" w:lineRule="auto"/>
        <w:rPr>
          <w:rFonts w:ascii="宋体" w:hAnsi="宋体" w:cs="楷体_GB2312" w:hint="eastAsia"/>
          <w:sz w:val="28"/>
          <w:szCs w:val="28"/>
        </w:rPr>
      </w:pPr>
    </w:p>
    <w:p w:rsidR="0032173E" w:rsidRPr="00ED2063" w:rsidRDefault="0032173E" w:rsidP="0032173E">
      <w:pPr>
        <w:spacing w:line="360" w:lineRule="auto"/>
        <w:rPr>
          <w:rFonts w:ascii="宋体" w:hAnsi="宋体" w:cs="楷体_GB2312" w:hint="eastAsia"/>
          <w:sz w:val="28"/>
          <w:szCs w:val="28"/>
        </w:rPr>
      </w:pPr>
    </w:p>
    <w:p w:rsidR="0032173E" w:rsidRPr="00ED2063" w:rsidRDefault="0032173E" w:rsidP="0032173E">
      <w:pPr>
        <w:spacing w:line="360" w:lineRule="auto"/>
        <w:rPr>
          <w:rFonts w:ascii="宋体" w:hAnsi="宋体" w:cs="楷体_GB2312" w:hint="eastAsia"/>
          <w:sz w:val="28"/>
          <w:szCs w:val="28"/>
        </w:rPr>
      </w:pPr>
    </w:p>
    <w:p w:rsidR="0032173E" w:rsidRPr="00ED2063" w:rsidRDefault="0032173E" w:rsidP="0032173E">
      <w:pPr>
        <w:spacing w:line="360" w:lineRule="auto"/>
        <w:rPr>
          <w:rFonts w:ascii="宋体" w:hAnsi="宋体" w:cs="楷体_GB2312"/>
          <w:sz w:val="28"/>
          <w:szCs w:val="28"/>
        </w:rPr>
      </w:pPr>
    </w:p>
    <w:p w:rsidR="0032173E" w:rsidRPr="00ED2063" w:rsidRDefault="0032173E" w:rsidP="0032173E">
      <w:pPr>
        <w:spacing w:line="360" w:lineRule="auto"/>
        <w:rPr>
          <w:rFonts w:ascii="宋体" w:hAnsi="宋体" w:cs="楷体_GB2312"/>
          <w:b/>
          <w:sz w:val="28"/>
          <w:szCs w:val="28"/>
          <w:lang w:val="zh-CN"/>
        </w:rPr>
      </w:pPr>
      <w:r w:rsidRPr="00ED2063">
        <w:rPr>
          <w:rFonts w:ascii="宋体" w:hAnsi="宋体" w:cs="楷体_GB2312" w:hint="eastAsia"/>
          <w:sz w:val="28"/>
          <w:szCs w:val="28"/>
        </w:rPr>
        <w:t>活动目的：加深对轴对称图形和成轴对称的理解。</w:t>
      </w:r>
    </w:p>
    <w:p w:rsidR="0032173E" w:rsidRPr="00ED2063" w:rsidRDefault="0032173E" w:rsidP="0032173E">
      <w:pPr>
        <w:adjustRightInd w:val="0"/>
        <w:snapToGrid w:val="0"/>
        <w:spacing w:line="360" w:lineRule="auto"/>
        <w:rPr>
          <w:rFonts w:ascii="Times New Roman" w:hAnsi="宋体" w:cs="Times New Roman"/>
          <w:b/>
          <w:bCs/>
          <w:color w:val="000000" w:themeColor="text1"/>
          <w:sz w:val="28"/>
          <w:szCs w:val="28"/>
        </w:rPr>
      </w:pPr>
      <w:r w:rsidRPr="00ED2063">
        <w:rPr>
          <w:rFonts w:ascii="Times New Roman" w:hAnsi="宋体" w:cs="Times New Roman" w:hint="eastAsia"/>
          <w:b/>
          <w:bCs/>
          <w:color w:val="000000" w:themeColor="text1"/>
          <w:sz w:val="28"/>
          <w:szCs w:val="28"/>
        </w:rPr>
        <w:t>当堂训练</w:t>
      </w:r>
      <w:r w:rsidRPr="00ED2063">
        <w:rPr>
          <w:rFonts w:hAnsi="宋体" w:hint="eastAsia"/>
          <w:b/>
          <w:bCs/>
          <w:color w:val="000000" w:themeColor="text1"/>
          <w:sz w:val="28"/>
          <w:szCs w:val="28"/>
        </w:rPr>
        <w:t>：</w:t>
      </w:r>
      <w:r w:rsidRPr="00ED2063">
        <w:rPr>
          <w:rFonts w:ascii="宋体" w:hAnsi="宋体" w:cs="楷体_GB2312" w:hint="eastAsia"/>
          <w:sz w:val="28"/>
          <w:szCs w:val="28"/>
        </w:rPr>
        <w:t>进行适当的由浅入深 ，由感性到理性的一些练习 ，老师进行了一些必要的讲解 ，打好学生的知识技能的基础 。</w:t>
      </w:r>
    </w:p>
    <w:p w:rsidR="0032173E" w:rsidRPr="00ED2063" w:rsidRDefault="0032173E" w:rsidP="0032173E">
      <w:pPr>
        <w:spacing w:line="460" w:lineRule="exact"/>
        <w:rPr>
          <w:sz w:val="28"/>
          <w:szCs w:val="28"/>
        </w:rPr>
      </w:pPr>
      <w:r w:rsidRPr="00ED2063">
        <w:rPr>
          <w:noProof/>
          <w:sz w:val="28"/>
          <w:szCs w:val="28"/>
        </w:rPr>
        <w:drawing>
          <wp:anchor distT="0" distB="0" distL="114300" distR="114300" simplePos="0" relativeHeight="251709440" behindDoc="0" locked="0" layoutInCell="1" allowOverlap="1">
            <wp:simplePos x="0" y="0"/>
            <wp:positionH relativeFrom="column">
              <wp:posOffset>97155</wp:posOffset>
            </wp:positionH>
            <wp:positionV relativeFrom="paragraph">
              <wp:posOffset>392430</wp:posOffset>
            </wp:positionV>
            <wp:extent cx="4524375" cy="1812290"/>
            <wp:effectExtent l="19050" t="0" r="9525" b="0"/>
            <wp:wrapSquare wrapText="bothSides"/>
            <wp:docPr id="55"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99"/>
                    <a:srcRect/>
                    <a:stretch>
                      <a:fillRect/>
                    </a:stretch>
                  </pic:blipFill>
                  <pic:spPr bwMode="auto">
                    <a:xfrm>
                      <a:off x="0" y="0"/>
                      <a:ext cx="4524375" cy="1812290"/>
                    </a:xfrm>
                    <a:prstGeom prst="rect">
                      <a:avLst/>
                    </a:prstGeom>
                    <a:noFill/>
                    <a:ln w="9525">
                      <a:noFill/>
                      <a:miter lim="800000"/>
                      <a:headEnd/>
                      <a:tailEnd/>
                    </a:ln>
                  </pic:spPr>
                </pic:pic>
              </a:graphicData>
            </a:graphic>
          </wp:anchor>
        </w:drawing>
      </w:r>
      <w:r w:rsidRPr="00ED2063">
        <w:rPr>
          <w:sz w:val="28"/>
          <w:szCs w:val="28"/>
        </w:rPr>
        <w:t>1</w:t>
      </w:r>
      <w:r w:rsidRPr="00ED2063">
        <w:rPr>
          <w:rFonts w:ascii="宋体" w:hAnsi="宋体" w:cs="楷体_GB2312" w:hint="eastAsia"/>
          <w:sz w:val="28"/>
          <w:szCs w:val="28"/>
          <w:lang w:val="zh-CN"/>
        </w:rPr>
        <w:t>．</w:t>
      </w:r>
      <w:r w:rsidRPr="00ED2063">
        <w:rPr>
          <w:rFonts w:hint="eastAsia"/>
          <w:sz w:val="28"/>
          <w:szCs w:val="28"/>
        </w:rPr>
        <w:t>下面的字母哪些是轴对称图形？</w:t>
      </w:r>
      <w:r w:rsidRPr="00ED2063">
        <w:rPr>
          <w:rFonts w:hint="eastAsia"/>
          <w:sz w:val="28"/>
          <w:szCs w:val="28"/>
        </w:rPr>
        <w:t xml:space="preserve">    </w:t>
      </w:r>
      <w:r w:rsidRPr="00ED2063">
        <w:rPr>
          <w:rFonts w:hint="eastAsia"/>
          <w:sz w:val="28"/>
          <w:szCs w:val="28"/>
        </w:rPr>
        <w:t>（抢答）</w:t>
      </w:r>
    </w:p>
    <w:p w:rsidR="0032173E" w:rsidRPr="00ED2063" w:rsidRDefault="0032173E" w:rsidP="0032173E">
      <w:pPr>
        <w:rPr>
          <w:rFonts w:hint="eastAsia"/>
          <w:sz w:val="28"/>
          <w:szCs w:val="28"/>
        </w:rPr>
      </w:pPr>
    </w:p>
    <w:p w:rsidR="0032173E" w:rsidRPr="00ED2063" w:rsidRDefault="0032173E" w:rsidP="0032173E">
      <w:pPr>
        <w:rPr>
          <w:rFonts w:hint="eastAsia"/>
          <w:sz w:val="28"/>
          <w:szCs w:val="28"/>
        </w:rPr>
      </w:pPr>
    </w:p>
    <w:p w:rsidR="0032173E" w:rsidRPr="00ED2063" w:rsidRDefault="0032173E" w:rsidP="0032173E">
      <w:pPr>
        <w:rPr>
          <w:rFonts w:hint="eastAsia"/>
          <w:sz w:val="28"/>
          <w:szCs w:val="28"/>
        </w:rPr>
      </w:pPr>
    </w:p>
    <w:p w:rsidR="0032173E" w:rsidRPr="00ED2063" w:rsidRDefault="0032173E" w:rsidP="0032173E">
      <w:pPr>
        <w:rPr>
          <w:rFonts w:hint="eastAsia"/>
          <w:sz w:val="28"/>
          <w:szCs w:val="28"/>
        </w:rPr>
      </w:pPr>
    </w:p>
    <w:p w:rsidR="0032173E" w:rsidRPr="00ED2063" w:rsidRDefault="0032173E" w:rsidP="0032173E">
      <w:pPr>
        <w:rPr>
          <w:rFonts w:hint="eastAsia"/>
          <w:sz w:val="28"/>
          <w:szCs w:val="28"/>
        </w:rPr>
      </w:pPr>
    </w:p>
    <w:p w:rsidR="0032173E" w:rsidRPr="00ED2063" w:rsidRDefault="0032173E" w:rsidP="0032173E">
      <w:pPr>
        <w:rPr>
          <w:rFonts w:hint="eastAsia"/>
          <w:noProof/>
          <w:sz w:val="28"/>
          <w:szCs w:val="28"/>
        </w:rPr>
      </w:pPr>
      <w:r w:rsidRPr="00ED2063">
        <w:rPr>
          <w:rFonts w:hint="eastAsia"/>
          <w:sz w:val="28"/>
          <w:szCs w:val="28"/>
        </w:rPr>
        <w:t>2.</w:t>
      </w:r>
      <w:r w:rsidRPr="00ED2063">
        <w:rPr>
          <w:rFonts w:ascii="黑体" w:eastAsia="黑体" w:hAnsi="黑体" w:cs="+mj-cs" w:hint="eastAsia"/>
          <w:noProof/>
          <w:color w:val="000000"/>
          <w:sz w:val="28"/>
          <w:szCs w:val="28"/>
        </w:rPr>
        <w:t xml:space="preserve"> </w:t>
      </w:r>
      <w:r w:rsidRPr="00ED2063">
        <w:rPr>
          <w:rFonts w:hint="eastAsia"/>
          <w:sz w:val="28"/>
          <w:szCs w:val="28"/>
        </w:rPr>
        <w:t>下面给出的每幅图案中的两个图形是轴对称吗</w:t>
      </w:r>
      <w:r w:rsidRPr="00ED2063">
        <w:rPr>
          <w:rFonts w:hint="eastAsia"/>
          <w:sz w:val="28"/>
          <w:szCs w:val="28"/>
        </w:rPr>
        <w:t xml:space="preserve">? </w:t>
      </w:r>
      <w:r w:rsidRPr="00ED2063">
        <w:rPr>
          <w:rFonts w:hint="eastAsia"/>
          <w:sz w:val="28"/>
          <w:szCs w:val="28"/>
        </w:rPr>
        <w:t>如果是，试着找出它们的对称轴。</w:t>
      </w:r>
    </w:p>
    <w:p w:rsidR="0032173E" w:rsidRPr="00ED2063" w:rsidRDefault="0032173E" w:rsidP="0032173E">
      <w:pPr>
        <w:rPr>
          <w:rFonts w:hint="eastAsia"/>
          <w:noProof/>
          <w:sz w:val="28"/>
          <w:szCs w:val="28"/>
        </w:rPr>
      </w:pPr>
      <w:r w:rsidRPr="00ED2063">
        <w:rPr>
          <w:noProof/>
          <w:sz w:val="28"/>
          <w:szCs w:val="28"/>
        </w:rPr>
        <w:lastRenderedPageBreak/>
        <w:drawing>
          <wp:inline distT="0" distB="0" distL="0" distR="0">
            <wp:extent cx="4667250" cy="1884503"/>
            <wp:effectExtent l="19050" t="0" r="0" b="0"/>
            <wp:docPr id="56"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00"/>
                    <a:srcRect/>
                    <a:stretch>
                      <a:fillRect/>
                    </a:stretch>
                  </pic:blipFill>
                  <pic:spPr bwMode="auto">
                    <a:xfrm>
                      <a:off x="0" y="0"/>
                      <a:ext cx="4679987" cy="1889646"/>
                    </a:xfrm>
                    <a:prstGeom prst="rect">
                      <a:avLst/>
                    </a:prstGeom>
                    <a:noFill/>
                    <a:ln w="9525">
                      <a:noFill/>
                      <a:miter lim="800000"/>
                      <a:headEnd/>
                      <a:tailEnd/>
                    </a:ln>
                  </pic:spPr>
                </pic:pic>
              </a:graphicData>
            </a:graphic>
          </wp:inline>
        </w:drawing>
      </w:r>
    </w:p>
    <w:p w:rsidR="0032173E" w:rsidRPr="00ED2063" w:rsidRDefault="0032173E" w:rsidP="0032173E">
      <w:pPr>
        <w:rPr>
          <w:rFonts w:asciiTheme="majorEastAsia" w:eastAsiaTheme="majorEastAsia" w:hAnsiTheme="majorEastAsia"/>
          <w:noProof/>
          <w:sz w:val="28"/>
          <w:szCs w:val="28"/>
        </w:rPr>
      </w:pPr>
      <w:r w:rsidRPr="00ED2063">
        <w:rPr>
          <w:b/>
          <w:bCs/>
          <w:noProof/>
          <w:sz w:val="28"/>
          <w:szCs w:val="28"/>
        </w:rPr>
        <w:t xml:space="preserve"> </w:t>
      </w:r>
      <w:r w:rsidRPr="00ED2063">
        <w:rPr>
          <w:rFonts w:asciiTheme="majorEastAsia" w:eastAsiaTheme="majorEastAsia" w:hAnsiTheme="majorEastAsia" w:hint="eastAsia"/>
          <w:bCs/>
          <w:noProof/>
          <w:sz w:val="28"/>
          <w:szCs w:val="28"/>
        </w:rPr>
        <w:t>3.猜字游戏</w:t>
      </w:r>
      <w:r w:rsidRPr="00ED2063">
        <w:rPr>
          <w:rFonts w:asciiTheme="majorEastAsia" w:eastAsiaTheme="majorEastAsia" w:hAnsiTheme="majorEastAsia"/>
          <w:bCs/>
          <w:noProof/>
          <w:sz w:val="28"/>
          <w:szCs w:val="28"/>
        </w:rPr>
        <w:t xml:space="preserve">  </w:t>
      </w:r>
      <w:r w:rsidRPr="00ED2063">
        <w:rPr>
          <w:rFonts w:asciiTheme="majorEastAsia" w:eastAsiaTheme="majorEastAsia" w:hAnsiTheme="majorEastAsia" w:hint="eastAsia"/>
          <w:bCs/>
          <w:noProof/>
          <w:sz w:val="28"/>
          <w:szCs w:val="28"/>
        </w:rPr>
        <w:t>在艺术字中,有些汉字是轴对称的，你能猜一猜下列是哪些字的一半吗？</w:t>
      </w:r>
    </w:p>
    <w:p w:rsidR="0032173E" w:rsidRPr="00ED2063" w:rsidRDefault="0032173E" w:rsidP="0032173E">
      <w:pPr>
        <w:rPr>
          <w:rFonts w:hint="eastAsia"/>
          <w:noProof/>
          <w:sz w:val="28"/>
          <w:szCs w:val="28"/>
        </w:rPr>
      </w:pPr>
      <w:r w:rsidRPr="00ED2063">
        <w:rPr>
          <w:rFonts w:hint="eastAsia"/>
          <w:noProof/>
          <w:sz w:val="28"/>
          <w:szCs w:val="28"/>
        </w:rPr>
        <w:drawing>
          <wp:anchor distT="0" distB="0" distL="114300" distR="114300" simplePos="0" relativeHeight="251710464" behindDoc="0" locked="0" layoutInCell="1" allowOverlap="1">
            <wp:simplePos x="0" y="0"/>
            <wp:positionH relativeFrom="column">
              <wp:posOffset>468630</wp:posOffset>
            </wp:positionH>
            <wp:positionV relativeFrom="paragraph">
              <wp:posOffset>13335</wp:posOffset>
            </wp:positionV>
            <wp:extent cx="4152900" cy="2228850"/>
            <wp:effectExtent l="19050" t="0" r="0" b="0"/>
            <wp:wrapSquare wrapText="bothSides"/>
            <wp:docPr id="57"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01"/>
                    <a:srcRect/>
                    <a:stretch>
                      <a:fillRect/>
                    </a:stretch>
                  </pic:blipFill>
                  <pic:spPr bwMode="auto">
                    <a:xfrm>
                      <a:off x="0" y="0"/>
                      <a:ext cx="4152900" cy="2228850"/>
                    </a:xfrm>
                    <a:prstGeom prst="rect">
                      <a:avLst/>
                    </a:prstGeom>
                    <a:noFill/>
                    <a:ln w="9525">
                      <a:noFill/>
                      <a:miter lim="800000"/>
                      <a:headEnd/>
                      <a:tailEnd/>
                    </a:ln>
                  </pic:spPr>
                </pic:pic>
              </a:graphicData>
            </a:graphic>
          </wp:anchor>
        </w:drawing>
      </w:r>
    </w:p>
    <w:p w:rsidR="0032173E" w:rsidRPr="00ED2063" w:rsidRDefault="0032173E" w:rsidP="0032173E">
      <w:pPr>
        <w:rPr>
          <w:rFonts w:hint="eastAsia"/>
          <w:noProof/>
          <w:sz w:val="28"/>
          <w:szCs w:val="28"/>
        </w:rPr>
      </w:pPr>
    </w:p>
    <w:p w:rsidR="0032173E" w:rsidRPr="00ED2063" w:rsidRDefault="0032173E" w:rsidP="0032173E">
      <w:pPr>
        <w:rPr>
          <w:sz w:val="28"/>
          <w:szCs w:val="28"/>
        </w:rPr>
      </w:pPr>
    </w:p>
    <w:p w:rsidR="0032173E" w:rsidRPr="00ED2063" w:rsidRDefault="0032173E" w:rsidP="0032173E">
      <w:pPr>
        <w:rPr>
          <w:color w:val="000000"/>
          <w:sz w:val="28"/>
          <w:szCs w:val="28"/>
        </w:rPr>
      </w:pPr>
    </w:p>
    <w:p w:rsidR="0032173E" w:rsidRPr="00ED2063" w:rsidRDefault="0032173E" w:rsidP="0032173E">
      <w:pPr>
        <w:spacing w:line="460" w:lineRule="exact"/>
        <w:rPr>
          <w:sz w:val="28"/>
          <w:szCs w:val="28"/>
        </w:rPr>
      </w:pPr>
    </w:p>
    <w:p w:rsidR="0032173E" w:rsidRPr="00ED2063" w:rsidRDefault="0032173E" w:rsidP="0032173E">
      <w:pPr>
        <w:spacing w:line="460" w:lineRule="exact"/>
        <w:rPr>
          <w:sz w:val="28"/>
          <w:szCs w:val="28"/>
        </w:rPr>
      </w:pPr>
    </w:p>
    <w:p w:rsidR="0032173E" w:rsidRPr="00ED2063" w:rsidRDefault="0032173E" w:rsidP="0032173E">
      <w:pPr>
        <w:spacing w:line="460" w:lineRule="exact"/>
        <w:rPr>
          <w:rFonts w:ascii="宋体" w:hAnsi="宋体" w:cs="楷体_GB2312"/>
          <w:b/>
          <w:sz w:val="28"/>
          <w:szCs w:val="28"/>
          <w:lang w:val="zh-CN"/>
        </w:rPr>
      </w:pPr>
    </w:p>
    <w:p w:rsidR="0032173E" w:rsidRPr="00ED2063" w:rsidRDefault="0032173E" w:rsidP="0032173E">
      <w:pPr>
        <w:spacing w:line="460" w:lineRule="exact"/>
        <w:rPr>
          <w:rFonts w:ascii="宋体" w:hAnsi="宋体" w:cs="楷体_GB2312" w:hint="eastAsia"/>
          <w:b/>
          <w:sz w:val="28"/>
          <w:szCs w:val="28"/>
          <w:lang w:val="zh-CN"/>
        </w:rPr>
      </w:pPr>
    </w:p>
    <w:p w:rsidR="0032173E" w:rsidRPr="00ED2063" w:rsidRDefault="0032173E" w:rsidP="0032173E">
      <w:pPr>
        <w:spacing w:line="460" w:lineRule="exact"/>
        <w:rPr>
          <w:rFonts w:ascii="宋体" w:hAnsi="宋体" w:cs="楷体_GB2312"/>
          <w:b/>
          <w:bCs/>
          <w:color w:val="000000"/>
          <w:sz w:val="28"/>
          <w:szCs w:val="28"/>
        </w:rPr>
      </w:pPr>
      <w:r w:rsidRPr="00ED2063">
        <w:rPr>
          <w:rFonts w:ascii="宋体" w:hAnsi="宋体" w:cs="楷体_GB2312" w:hint="eastAsia"/>
          <w:b/>
          <w:bCs/>
          <w:color w:val="000000"/>
          <w:sz w:val="28"/>
          <w:szCs w:val="28"/>
        </w:rPr>
        <w:t>拓展提高：</w:t>
      </w:r>
    </w:p>
    <w:p w:rsidR="0032173E" w:rsidRPr="00ED2063" w:rsidRDefault="0032173E" w:rsidP="0032173E">
      <w:pPr>
        <w:spacing w:line="460" w:lineRule="exact"/>
        <w:rPr>
          <w:rFonts w:ascii="宋体" w:hAnsi="宋体" w:cs="楷体_GB2312"/>
          <w:b/>
          <w:bCs/>
          <w:color w:val="0000FF"/>
          <w:sz w:val="28"/>
          <w:szCs w:val="28"/>
        </w:rPr>
      </w:pPr>
      <w:r w:rsidRPr="00ED2063">
        <w:rPr>
          <w:noProof/>
          <w:sz w:val="28"/>
          <w:szCs w:val="28"/>
        </w:rPr>
        <w:drawing>
          <wp:anchor distT="0" distB="0" distL="114300" distR="114300" simplePos="0" relativeHeight="251711488" behindDoc="0" locked="0" layoutInCell="1" allowOverlap="1">
            <wp:simplePos x="0" y="0"/>
            <wp:positionH relativeFrom="column">
              <wp:posOffset>114300</wp:posOffset>
            </wp:positionH>
            <wp:positionV relativeFrom="paragraph">
              <wp:posOffset>149860</wp:posOffset>
            </wp:positionV>
            <wp:extent cx="5482590" cy="792480"/>
            <wp:effectExtent l="19050" t="0" r="3810" b="0"/>
            <wp:wrapNone/>
            <wp:docPr id="58"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3"/>
                    <pic:cNvPicPr>
                      <a:picLocks noChangeAspect="1"/>
                    </pic:cNvPicPr>
                  </pic:nvPicPr>
                  <pic:blipFill>
                    <a:blip r:embed="rId102"/>
                    <a:srcRect b="65343"/>
                    <a:stretch>
                      <a:fillRect/>
                    </a:stretch>
                  </pic:blipFill>
                  <pic:spPr>
                    <a:xfrm>
                      <a:off x="0" y="0"/>
                      <a:ext cx="5482590" cy="792480"/>
                    </a:xfrm>
                    <a:prstGeom prst="rect">
                      <a:avLst/>
                    </a:prstGeom>
                    <a:solidFill>
                      <a:schemeClr val="accent1"/>
                    </a:solidFill>
                    <a:ln w="9525">
                      <a:noFill/>
                    </a:ln>
                  </pic:spPr>
                </pic:pic>
              </a:graphicData>
            </a:graphic>
          </wp:anchor>
        </w:drawing>
      </w:r>
    </w:p>
    <w:p w:rsidR="0032173E" w:rsidRPr="00ED2063" w:rsidRDefault="0032173E" w:rsidP="0032173E">
      <w:pPr>
        <w:spacing w:line="460" w:lineRule="exact"/>
        <w:rPr>
          <w:rFonts w:ascii="宋体" w:hAnsi="宋体" w:cs="楷体_GB2312"/>
          <w:b/>
          <w:bCs/>
          <w:color w:val="0000FF"/>
          <w:sz w:val="28"/>
          <w:szCs w:val="28"/>
        </w:rPr>
      </w:pPr>
    </w:p>
    <w:p w:rsidR="0032173E" w:rsidRPr="00ED2063" w:rsidRDefault="0032173E" w:rsidP="0032173E">
      <w:pPr>
        <w:spacing w:line="460" w:lineRule="exact"/>
        <w:rPr>
          <w:rFonts w:ascii="宋体" w:hAnsi="宋体" w:cs="楷体_GB2312"/>
          <w:b/>
          <w:bCs/>
          <w:color w:val="0000FF"/>
          <w:sz w:val="28"/>
          <w:szCs w:val="28"/>
        </w:rPr>
      </w:pPr>
    </w:p>
    <w:p w:rsidR="0032173E" w:rsidRPr="00ED2063" w:rsidRDefault="0032173E" w:rsidP="0032173E">
      <w:pPr>
        <w:spacing w:line="460" w:lineRule="exact"/>
        <w:rPr>
          <w:rFonts w:ascii="宋体" w:hAnsi="宋体" w:cs="楷体_GB2312"/>
          <w:b/>
          <w:bCs/>
          <w:color w:val="0000FF"/>
          <w:sz w:val="28"/>
          <w:szCs w:val="28"/>
        </w:rPr>
      </w:pPr>
    </w:p>
    <w:tbl>
      <w:tblPr>
        <w:tblW w:w="7545" w:type="dxa"/>
        <w:tblCellSpacing w:w="0" w:type="dxa"/>
        <w:tblLayout w:type="fixed"/>
        <w:tblCellMar>
          <w:left w:w="0" w:type="dxa"/>
          <w:right w:w="0" w:type="dxa"/>
        </w:tblCellMar>
        <w:tblLook w:val="04A0"/>
      </w:tblPr>
      <w:tblGrid>
        <w:gridCol w:w="2011"/>
        <w:gridCol w:w="687"/>
        <w:gridCol w:w="687"/>
        <w:gridCol w:w="770"/>
        <w:gridCol w:w="590"/>
        <w:gridCol w:w="687"/>
        <w:gridCol w:w="673"/>
        <w:gridCol w:w="687"/>
        <w:gridCol w:w="753"/>
      </w:tblGrid>
      <w:tr w:rsidR="0032173E" w:rsidRPr="00ED2063" w:rsidTr="00CE45F9">
        <w:trPr>
          <w:trHeight w:val="540"/>
          <w:tblCellSpacing w:w="0" w:type="dxa"/>
        </w:trPr>
        <w:tc>
          <w:tcPr>
            <w:tcW w:w="2011" w:type="dxa"/>
            <w:tcBorders>
              <w:top w:val="single" w:sz="6" w:space="0" w:color="000000"/>
              <w:left w:val="single" w:sz="6" w:space="0" w:color="000000"/>
              <w:bottom w:val="single" w:sz="6" w:space="0" w:color="000000"/>
              <w:right w:val="single" w:sz="6" w:space="0" w:color="000000"/>
            </w:tcBorders>
            <w:shd w:val="clear" w:color="auto" w:fill="auto"/>
            <w:vAlign w:val="center"/>
          </w:tcPr>
          <w:p w:rsidR="0032173E" w:rsidRPr="00ED2063" w:rsidRDefault="0032173E" w:rsidP="00CE45F9">
            <w:pPr>
              <w:spacing w:line="460" w:lineRule="exact"/>
              <w:rPr>
                <w:rFonts w:ascii="宋体" w:hAnsi="宋体" w:cs="楷体_GB2312"/>
                <w:bCs/>
                <w:color w:val="000000"/>
                <w:sz w:val="28"/>
                <w:szCs w:val="28"/>
              </w:rPr>
            </w:pPr>
            <w:r w:rsidRPr="00ED2063">
              <w:rPr>
                <w:rFonts w:ascii="宋体" w:hAnsi="宋体" w:cs="楷体_GB2312" w:hint="eastAsia"/>
                <w:bCs/>
                <w:color w:val="000000"/>
                <w:sz w:val="28"/>
                <w:szCs w:val="28"/>
              </w:rPr>
              <w:t>图形号码</w:t>
            </w:r>
          </w:p>
        </w:tc>
        <w:tc>
          <w:tcPr>
            <w:tcW w:w="687" w:type="dxa"/>
            <w:tcBorders>
              <w:top w:val="single" w:sz="6" w:space="0" w:color="000000"/>
              <w:left w:val="single" w:sz="6" w:space="0" w:color="000000"/>
              <w:bottom w:val="single" w:sz="6" w:space="0" w:color="000000"/>
              <w:right w:val="single" w:sz="6" w:space="0" w:color="000000"/>
            </w:tcBorders>
            <w:shd w:val="clear" w:color="auto" w:fill="auto"/>
            <w:vAlign w:val="center"/>
          </w:tcPr>
          <w:p w:rsidR="0032173E" w:rsidRPr="00ED2063" w:rsidRDefault="0032173E" w:rsidP="00CE45F9">
            <w:pPr>
              <w:spacing w:line="460" w:lineRule="exact"/>
              <w:rPr>
                <w:rFonts w:ascii="宋体" w:hAnsi="宋体" w:cs="楷体_GB2312"/>
                <w:bCs/>
                <w:color w:val="000000"/>
                <w:sz w:val="28"/>
                <w:szCs w:val="28"/>
              </w:rPr>
            </w:pPr>
            <w:r w:rsidRPr="00ED2063">
              <w:rPr>
                <w:rFonts w:ascii="宋体" w:hAnsi="宋体" w:cs="楷体_GB2312" w:hint="eastAsia"/>
                <w:bCs/>
                <w:color w:val="000000"/>
                <w:sz w:val="28"/>
                <w:szCs w:val="28"/>
              </w:rPr>
              <w:t>1</w:t>
            </w:r>
          </w:p>
        </w:tc>
        <w:tc>
          <w:tcPr>
            <w:tcW w:w="687" w:type="dxa"/>
            <w:tcBorders>
              <w:top w:val="single" w:sz="6" w:space="0" w:color="000000"/>
              <w:left w:val="single" w:sz="6" w:space="0" w:color="000000"/>
              <w:bottom w:val="single" w:sz="6" w:space="0" w:color="000000"/>
              <w:right w:val="single" w:sz="6" w:space="0" w:color="000000"/>
            </w:tcBorders>
            <w:shd w:val="clear" w:color="auto" w:fill="auto"/>
            <w:vAlign w:val="center"/>
          </w:tcPr>
          <w:p w:rsidR="0032173E" w:rsidRPr="00ED2063" w:rsidRDefault="0032173E" w:rsidP="00CE45F9">
            <w:pPr>
              <w:spacing w:line="460" w:lineRule="exact"/>
              <w:rPr>
                <w:rFonts w:ascii="宋体" w:hAnsi="宋体" w:cs="楷体_GB2312"/>
                <w:bCs/>
                <w:color w:val="000000"/>
                <w:sz w:val="28"/>
                <w:szCs w:val="28"/>
              </w:rPr>
            </w:pPr>
            <w:r w:rsidRPr="00ED2063">
              <w:rPr>
                <w:rFonts w:ascii="宋体" w:hAnsi="宋体" w:cs="楷体_GB2312" w:hint="eastAsia"/>
                <w:bCs/>
                <w:color w:val="000000"/>
                <w:sz w:val="28"/>
                <w:szCs w:val="28"/>
              </w:rPr>
              <w:t>2</w:t>
            </w:r>
          </w:p>
        </w:tc>
        <w:tc>
          <w:tcPr>
            <w:tcW w:w="770" w:type="dxa"/>
            <w:tcBorders>
              <w:top w:val="single" w:sz="6" w:space="0" w:color="000000"/>
              <w:left w:val="single" w:sz="6" w:space="0" w:color="000000"/>
              <w:bottom w:val="single" w:sz="6" w:space="0" w:color="000000"/>
              <w:right w:val="single" w:sz="6" w:space="0" w:color="000000"/>
            </w:tcBorders>
            <w:shd w:val="clear" w:color="auto" w:fill="auto"/>
            <w:vAlign w:val="center"/>
          </w:tcPr>
          <w:p w:rsidR="0032173E" w:rsidRPr="00ED2063" w:rsidRDefault="0032173E" w:rsidP="00CE45F9">
            <w:pPr>
              <w:spacing w:line="460" w:lineRule="exact"/>
              <w:rPr>
                <w:rFonts w:ascii="宋体" w:hAnsi="宋体" w:cs="楷体_GB2312"/>
                <w:bCs/>
                <w:color w:val="000000"/>
                <w:sz w:val="28"/>
                <w:szCs w:val="28"/>
              </w:rPr>
            </w:pPr>
            <w:r w:rsidRPr="00ED2063">
              <w:rPr>
                <w:rFonts w:ascii="宋体" w:hAnsi="宋体" w:cs="楷体_GB2312" w:hint="eastAsia"/>
                <w:bCs/>
                <w:color w:val="000000"/>
                <w:sz w:val="28"/>
                <w:szCs w:val="28"/>
              </w:rPr>
              <w:t>3</w:t>
            </w:r>
          </w:p>
        </w:tc>
        <w:tc>
          <w:tcPr>
            <w:tcW w:w="590" w:type="dxa"/>
            <w:tcBorders>
              <w:top w:val="single" w:sz="6" w:space="0" w:color="000000"/>
              <w:left w:val="single" w:sz="6" w:space="0" w:color="000000"/>
              <w:bottom w:val="single" w:sz="6" w:space="0" w:color="000000"/>
              <w:right w:val="single" w:sz="6" w:space="0" w:color="000000"/>
            </w:tcBorders>
            <w:shd w:val="clear" w:color="auto" w:fill="auto"/>
            <w:vAlign w:val="center"/>
          </w:tcPr>
          <w:p w:rsidR="0032173E" w:rsidRPr="00ED2063" w:rsidRDefault="0032173E" w:rsidP="00CE45F9">
            <w:pPr>
              <w:spacing w:line="460" w:lineRule="exact"/>
              <w:rPr>
                <w:rFonts w:ascii="宋体" w:hAnsi="宋体" w:cs="楷体_GB2312"/>
                <w:bCs/>
                <w:color w:val="000000"/>
                <w:sz w:val="28"/>
                <w:szCs w:val="28"/>
              </w:rPr>
            </w:pPr>
            <w:r w:rsidRPr="00ED2063">
              <w:rPr>
                <w:rFonts w:ascii="宋体" w:hAnsi="宋体" w:cs="楷体_GB2312" w:hint="eastAsia"/>
                <w:bCs/>
                <w:color w:val="000000"/>
                <w:sz w:val="28"/>
                <w:szCs w:val="28"/>
              </w:rPr>
              <w:t>4</w:t>
            </w:r>
          </w:p>
        </w:tc>
        <w:tc>
          <w:tcPr>
            <w:tcW w:w="687" w:type="dxa"/>
            <w:tcBorders>
              <w:top w:val="single" w:sz="6" w:space="0" w:color="000000"/>
              <w:left w:val="single" w:sz="6" w:space="0" w:color="000000"/>
              <w:bottom w:val="single" w:sz="6" w:space="0" w:color="000000"/>
              <w:right w:val="single" w:sz="6" w:space="0" w:color="000000"/>
            </w:tcBorders>
            <w:shd w:val="clear" w:color="auto" w:fill="auto"/>
            <w:vAlign w:val="center"/>
          </w:tcPr>
          <w:p w:rsidR="0032173E" w:rsidRPr="00ED2063" w:rsidRDefault="0032173E" w:rsidP="00CE45F9">
            <w:pPr>
              <w:spacing w:line="460" w:lineRule="exact"/>
              <w:rPr>
                <w:rFonts w:ascii="宋体" w:hAnsi="宋体" w:cs="楷体_GB2312"/>
                <w:bCs/>
                <w:color w:val="000000"/>
                <w:sz w:val="28"/>
                <w:szCs w:val="28"/>
              </w:rPr>
            </w:pPr>
            <w:r w:rsidRPr="00ED2063">
              <w:rPr>
                <w:rFonts w:ascii="宋体" w:hAnsi="宋体" w:cs="楷体_GB2312" w:hint="eastAsia"/>
                <w:bCs/>
                <w:color w:val="000000"/>
                <w:sz w:val="28"/>
                <w:szCs w:val="28"/>
              </w:rPr>
              <w:t>5</w:t>
            </w:r>
          </w:p>
        </w:tc>
        <w:tc>
          <w:tcPr>
            <w:tcW w:w="673" w:type="dxa"/>
            <w:tcBorders>
              <w:top w:val="single" w:sz="6" w:space="0" w:color="000000"/>
              <w:left w:val="single" w:sz="6" w:space="0" w:color="000000"/>
              <w:bottom w:val="single" w:sz="6" w:space="0" w:color="000000"/>
              <w:right w:val="single" w:sz="6" w:space="0" w:color="000000"/>
            </w:tcBorders>
            <w:shd w:val="clear" w:color="auto" w:fill="auto"/>
            <w:vAlign w:val="center"/>
          </w:tcPr>
          <w:p w:rsidR="0032173E" w:rsidRPr="00ED2063" w:rsidRDefault="0032173E" w:rsidP="00CE45F9">
            <w:pPr>
              <w:spacing w:line="460" w:lineRule="exact"/>
              <w:rPr>
                <w:rFonts w:ascii="宋体" w:hAnsi="宋体" w:cs="楷体_GB2312"/>
                <w:bCs/>
                <w:color w:val="000000"/>
                <w:sz w:val="28"/>
                <w:szCs w:val="28"/>
              </w:rPr>
            </w:pPr>
            <w:r w:rsidRPr="00ED2063">
              <w:rPr>
                <w:rFonts w:ascii="宋体" w:hAnsi="宋体" w:cs="楷体_GB2312" w:hint="eastAsia"/>
                <w:bCs/>
                <w:color w:val="000000"/>
                <w:sz w:val="28"/>
                <w:szCs w:val="28"/>
              </w:rPr>
              <w:t>6</w:t>
            </w:r>
          </w:p>
        </w:tc>
        <w:tc>
          <w:tcPr>
            <w:tcW w:w="687" w:type="dxa"/>
            <w:tcBorders>
              <w:top w:val="single" w:sz="6" w:space="0" w:color="000000"/>
              <w:left w:val="single" w:sz="6" w:space="0" w:color="000000"/>
              <w:bottom w:val="single" w:sz="6" w:space="0" w:color="000000"/>
              <w:right w:val="single" w:sz="6" w:space="0" w:color="000000"/>
            </w:tcBorders>
            <w:shd w:val="clear" w:color="auto" w:fill="auto"/>
            <w:vAlign w:val="center"/>
          </w:tcPr>
          <w:p w:rsidR="0032173E" w:rsidRPr="00ED2063" w:rsidRDefault="0032173E" w:rsidP="00CE45F9">
            <w:pPr>
              <w:spacing w:line="460" w:lineRule="exact"/>
              <w:rPr>
                <w:rFonts w:ascii="宋体" w:hAnsi="宋体" w:cs="楷体_GB2312"/>
                <w:bCs/>
                <w:color w:val="000000"/>
                <w:sz w:val="28"/>
                <w:szCs w:val="28"/>
              </w:rPr>
            </w:pPr>
            <w:r w:rsidRPr="00ED2063">
              <w:rPr>
                <w:rFonts w:ascii="宋体" w:hAnsi="宋体" w:cs="楷体_GB2312" w:hint="eastAsia"/>
                <w:bCs/>
                <w:color w:val="000000"/>
                <w:sz w:val="28"/>
                <w:szCs w:val="28"/>
              </w:rPr>
              <w:t>7</w:t>
            </w:r>
          </w:p>
        </w:tc>
        <w:tc>
          <w:tcPr>
            <w:tcW w:w="753" w:type="dxa"/>
            <w:tcBorders>
              <w:top w:val="single" w:sz="6" w:space="0" w:color="000000"/>
              <w:left w:val="single" w:sz="6" w:space="0" w:color="000000"/>
              <w:bottom w:val="single" w:sz="6" w:space="0" w:color="000000"/>
              <w:right w:val="single" w:sz="6" w:space="0" w:color="000000"/>
            </w:tcBorders>
            <w:shd w:val="clear" w:color="auto" w:fill="auto"/>
            <w:vAlign w:val="center"/>
          </w:tcPr>
          <w:p w:rsidR="0032173E" w:rsidRPr="00ED2063" w:rsidRDefault="0032173E" w:rsidP="00CE45F9">
            <w:pPr>
              <w:spacing w:line="460" w:lineRule="exact"/>
              <w:rPr>
                <w:rFonts w:ascii="宋体" w:hAnsi="宋体" w:cs="楷体_GB2312"/>
                <w:bCs/>
                <w:color w:val="000000"/>
                <w:sz w:val="28"/>
                <w:szCs w:val="28"/>
              </w:rPr>
            </w:pPr>
            <w:r w:rsidRPr="00ED2063">
              <w:rPr>
                <w:rFonts w:ascii="宋体" w:hAnsi="宋体" w:cs="楷体_GB2312"/>
                <w:bCs/>
                <w:color w:val="000000"/>
                <w:sz w:val="28"/>
                <w:szCs w:val="28"/>
              </w:rPr>
              <w:t>…</w:t>
            </w:r>
          </w:p>
        </w:tc>
      </w:tr>
      <w:tr w:rsidR="0032173E" w:rsidRPr="00ED2063" w:rsidTr="00CE45F9">
        <w:trPr>
          <w:trHeight w:val="1425"/>
          <w:tblCellSpacing w:w="0" w:type="dxa"/>
        </w:trPr>
        <w:tc>
          <w:tcPr>
            <w:tcW w:w="2011" w:type="dxa"/>
            <w:tcBorders>
              <w:top w:val="single" w:sz="6" w:space="0" w:color="000000"/>
              <w:left w:val="single" w:sz="6" w:space="0" w:color="000000"/>
              <w:bottom w:val="single" w:sz="6" w:space="0" w:color="000000"/>
              <w:right w:val="single" w:sz="6" w:space="0" w:color="000000"/>
            </w:tcBorders>
            <w:shd w:val="clear" w:color="auto" w:fill="auto"/>
            <w:vAlign w:val="center"/>
          </w:tcPr>
          <w:p w:rsidR="0032173E" w:rsidRPr="00ED2063" w:rsidRDefault="0032173E" w:rsidP="00CE45F9">
            <w:pPr>
              <w:spacing w:line="460" w:lineRule="exact"/>
              <w:rPr>
                <w:rFonts w:ascii="宋体" w:hAnsi="宋体" w:cs="楷体_GB2312"/>
                <w:bCs/>
                <w:color w:val="000000"/>
                <w:sz w:val="28"/>
                <w:szCs w:val="28"/>
              </w:rPr>
            </w:pPr>
            <w:r w:rsidRPr="00ED2063">
              <w:rPr>
                <w:rFonts w:ascii="宋体" w:hAnsi="宋体" w:cs="楷体_GB2312" w:hint="eastAsia"/>
                <w:bCs/>
                <w:color w:val="000000"/>
                <w:sz w:val="28"/>
                <w:szCs w:val="28"/>
              </w:rPr>
              <w:t>对称轴条数</w:t>
            </w:r>
          </w:p>
        </w:tc>
        <w:tc>
          <w:tcPr>
            <w:tcW w:w="687" w:type="dxa"/>
            <w:tcBorders>
              <w:top w:val="single" w:sz="6" w:space="0" w:color="000000"/>
              <w:left w:val="single" w:sz="6" w:space="0" w:color="000000"/>
              <w:bottom w:val="single" w:sz="6" w:space="0" w:color="000000"/>
              <w:right w:val="single" w:sz="6" w:space="0" w:color="000000"/>
            </w:tcBorders>
            <w:shd w:val="clear" w:color="auto" w:fill="auto"/>
          </w:tcPr>
          <w:p w:rsidR="0032173E" w:rsidRPr="00ED2063" w:rsidRDefault="0032173E" w:rsidP="00CE45F9">
            <w:pPr>
              <w:spacing w:line="460" w:lineRule="exact"/>
              <w:rPr>
                <w:rFonts w:ascii="宋体" w:hAnsi="宋体" w:cs="楷体_GB2312"/>
                <w:bCs/>
                <w:color w:val="000000"/>
                <w:sz w:val="28"/>
                <w:szCs w:val="28"/>
              </w:rPr>
            </w:pPr>
            <w:r w:rsidRPr="00ED2063">
              <w:rPr>
                <w:rFonts w:ascii="宋体" w:hAnsi="宋体" w:cs="楷体_GB2312"/>
                <w:bCs/>
                <w:color w:val="000000"/>
                <w:sz w:val="28"/>
                <w:szCs w:val="28"/>
              </w:rPr>
              <w:t> </w:t>
            </w:r>
          </w:p>
        </w:tc>
        <w:tc>
          <w:tcPr>
            <w:tcW w:w="687" w:type="dxa"/>
            <w:tcBorders>
              <w:top w:val="single" w:sz="6" w:space="0" w:color="000000"/>
              <w:left w:val="single" w:sz="6" w:space="0" w:color="000000"/>
              <w:bottom w:val="single" w:sz="6" w:space="0" w:color="000000"/>
              <w:right w:val="single" w:sz="6" w:space="0" w:color="000000"/>
            </w:tcBorders>
            <w:shd w:val="clear" w:color="auto" w:fill="auto"/>
          </w:tcPr>
          <w:p w:rsidR="0032173E" w:rsidRPr="00ED2063" w:rsidRDefault="0032173E" w:rsidP="00CE45F9">
            <w:pPr>
              <w:spacing w:line="460" w:lineRule="exact"/>
              <w:rPr>
                <w:rFonts w:ascii="宋体" w:hAnsi="宋体" w:cs="楷体_GB2312"/>
                <w:bCs/>
                <w:color w:val="000000"/>
                <w:sz w:val="28"/>
                <w:szCs w:val="28"/>
              </w:rPr>
            </w:pPr>
            <w:r w:rsidRPr="00ED2063">
              <w:rPr>
                <w:rFonts w:ascii="宋体" w:hAnsi="宋体" w:cs="楷体_GB2312"/>
                <w:bCs/>
                <w:color w:val="000000"/>
                <w:sz w:val="28"/>
                <w:szCs w:val="28"/>
              </w:rPr>
              <w:t> </w:t>
            </w:r>
          </w:p>
        </w:tc>
        <w:tc>
          <w:tcPr>
            <w:tcW w:w="770" w:type="dxa"/>
            <w:tcBorders>
              <w:top w:val="single" w:sz="6" w:space="0" w:color="000000"/>
              <w:left w:val="single" w:sz="6" w:space="0" w:color="000000"/>
              <w:bottom w:val="single" w:sz="6" w:space="0" w:color="000000"/>
              <w:right w:val="single" w:sz="6" w:space="0" w:color="000000"/>
            </w:tcBorders>
            <w:shd w:val="clear" w:color="auto" w:fill="auto"/>
          </w:tcPr>
          <w:p w:rsidR="0032173E" w:rsidRPr="00ED2063" w:rsidRDefault="0032173E" w:rsidP="00CE45F9">
            <w:pPr>
              <w:spacing w:line="460" w:lineRule="exact"/>
              <w:rPr>
                <w:rFonts w:ascii="宋体" w:hAnsi="宋体" w:cs="楷体_GB2312"/>
                <w:bCs/>
                <w:color w:val="000000"/>
                <w:sz w:val="28"/>
                <w:szCs w:val="28"/>
              </w:rPr>
            </w:pPr>
            <w:r w:rsidRPr="00ED2063">
              <w:rPr>
                <w:rFonts w:ascii="宋体" w:hAnsi="宋体" w:cs="楷体_GB2312"/>
                <w:bCs/>
                <w:color w:val="000000"/>
                <w:sz w:val="28"/>
                <w:szCs w:val="28"/>
              </w:rPr>
              <w:t> </w:t>
            </w:r>
          </w:p>
        </w:tc>
        <w:tc>
          <w:tcPr>
            <w:tcW w:w="590" w:type="dxa"/>
            <w:tcBorders>
              <w:top w:val="single" w:sz="6" w:space="0" w:color="000000"/>
              <w:left w:val="single" w:sz="6" w:space="0" w:color="000000"/>
              <w:bottom w:val="single" w:sz="6" w:space="0" w:color="000000"/>
              <w:right w:val="single" w:sz="6" w:space="0" w:color="000000"/>
            </w:tcBorders>
            <w:shd w:val="clear" w:color="auto" w:fill="auto"/>
          </w:tcPr>
          <w:p w:rsidR="0032173E" w:rsidRPr="00ED2063" w:rsidRDefault="0032173E" w:rsidP="00CE45F9">
            <w:pPr>
              <w:spacing w:line="460" w:lineRule="exact"/>
              <w:rPr>
                <w:rFonts w:ascii="宋体" w:hAnsi="宋体" w:cs="楷体_GB2312"/>
                <w:bCs/>
                <w:color w:val="000000"/>
                <w:sz w:val="28"/>
                <w:szCs w:val="28"/>
              </w:rPr>
            </w:pPr>
            <w:r w:rsidRPr="00ED2063">
              <w:rPr>
                <w:rFonts w:ascii="宋体" w:hAnsi="宋体" w:cs="楷体_GB2312"/>
                <w:bCs/>
                <w:color w:val="000000"/>
                <w:sz w:val="28"/>
                <w:szCs w:val="28"/>
              </w:rPr>
              <w:t> </w:t>
            </w:r>
          </w:p>
        </w:tc>
        <w:tc>
          <w:tcPr>
            <w:tcW w:w="687" w:type="dxa"/>
            <w:tcBorders>
              <w:top w:val="single" w:sz="6" w:space="0" w:color="000000"/>
              <w:left w:val="single" w:sz="6" w:space="0" w:color="000000"/>
              <w:bottom w:val="single" w:sz="6" w:space="0" w:color="000000"/>
              <w:right w:val="single" w:sz="6" w:space="0" w:color="000000"/>
            </w:tcBorders>
            <w:shd w:val="clear" w:color="auto" w:fill="auto"/>
          </w:tcPr>
          <w:p w:rsidR="0032173E" w:rsidRPr="00ED2063" w:rsidRDefault="0032173E" w:rsidP="00CE45F9">
            <w:pPr>
              <w:spacing w:line="460" w:lineRule="exact"/>
              <w:rPr>
                <w:rFonts w:ascii="宋体" w:hAnsi="宋体" w:cs="楷体_GB2312"/>
                <w:bCs/>
                <w:color w:val="000000"/>
                <w:sz w:val="28"/>
                <w:szCs w:val="28"/>
              </w:rPr>
            </w:pPr>
            <w:r w:rsidRPr="00ED2063">
              <w:rPr>
                <w:rFonts w:ascii="宋体" w:hAnsi="宋体" w:cs="楷体_GB2312"/>
                <w:bCs/>
                <w:color w:val="000000"/>
                <w:sz w:val="28"/>
                <w:szCs w:val="28"/>
              </w:rPr>
              <w:t> </w:t>
            </w:r>
          </w:p>
        </w:tc>
        <w:tc>
          <w:tcPr>
            <w:tcW w:w="673" w:type="dxa"/>
            <w:tcBorders>
              <w:top w:val="single" w:sz="6" w:space="0" w:color="000000"/>
              <w:left w:val="single" w:sz="6" w:space="0" w:color="000000"/>
              <w:bottom w:val="single" w:sz="6" w:space="0" w:color="000000"/>
              <w:right w:val="single" w:sz="6" w:space="0" w:color="000000"/>
            </w:tcBorders>
            <w:shd w:val="clear" w:color="auto" w:fill="auto"/>
          </w:tcPr>
          <w:p w:rsidR="0032173E" w:rsidRPr="00ED2063" w:rsidRDefault="0032173E" w:rsidP="00CE45F9">
            <w:pPr>
              <w:spacing w:line="460" w:lineRule="exact"/>
              <w:rPr>
                <w:rFonts w:ascii="宋体" w:hAnsi="宋体" w:cs="楷体_GB2312"/>
                <w:bCs/>
                <w:color w:val="000000"/>
                <w:sz w:val="28"/>
                <w:szCs w:val="28"/>
              </w:rPr>
            </w:pPr>
            <w:r w:rsidRPr="00ED2063">
              <w:rPr>
                <w:rFonts w:ascii="宋体" w:hAnsi="宋体" w:cs="楷体_GB2312"/>
                <w:bCs/>
                <w:color w:val="000000"/>
                <w:sz w:val="28"/>
                <w:szCs w:val="28"/>
              </w:rPr>
              <w:t> </w:t>
            </w:r>
          </w:p>
        </w:tc>
        <w:tc>
          <w:tcPr>
            <w:tcW w:w="687" w:type="dxa"/>
            <w:tcBorders>
              <w:top w:val="single" w:sz="6" w:space="0" w:color="000000"/>
              <w:left w:val="single" w:sz="6" w:space="0" w:color="000000"/>
              <w:bottom w:val="single" w:sz="6" w:space="0" w:color="000000"/>
              <w:right w:val="single" w:sz="6" w:space="0" w:color="000000"/>
            </w:tcBorders>
            <w:shd w:val="clear" w:color="auto" w:fill="auto"/>
          </w:tcPr>
          <w:p w:rsidR="0032173E" w:rsidRPr="00ED2063" w:rsidRDefault="0032173E" w:rsidP="00CE45F9">
            <w:pPr>
              <w:spacing w:line="460" w:lineRule="exact"/>
              <w:rPr>
                <w:rFonts w:ascii="宋体" w:hAnsi="宋体" w:cs="楷体_GB2312"/>
                <w:bCs/>
                <w:color w:val="000000"/>
                <w:sz w:val="28"/>
                <w:szCs w:val="28"/>
              </w:rPr>
            </w:pPr>
            <w:r w:rsidRPr="00ED2063">
              <w:rPr>
                <w:rFonts w:ascii="宋体" w:hAnsi="宋体" w:cs="楷体_GB2312"/>
                <w:bCs/>
                <w:color w:val="000000"/>
                <w:sz w:val="28"/>
                <w:szCs w:val="28"/>
              </w:rPr>
              <w:t> </w:t>
            </w:r>
          </w:p>
        </w:tc>
        <w:tc>
          <w:tcPr>
            <w:tcW w:w="753" w:type="dxa"/>
            <w:tcBorders>
              <w:top w:val="single" w:sz="6" w:space="0" w:color="000000"/>
              <w:left w:val="single" w:sz="6" w:space="0" w:color="000000"/>
              <w:bottom w:val="single" w:sz="6" w:space="0" w:color="000000"/>
              <w:right w:val="single" w:sz="6" w:space="0" w:color="000000"/>
            </w:tcBorders>
            <w:shd w:val="clear" w:color="auto" w:fill="auto"/>
          </w:tcPr>
          <w:p w:rsidR="0032173E" w:rsidRPr="00ED2063" w:rsidRDefault="0032173E" w:rsidP="00CE45F9">
            <w:pPr>
              <w:spacing w:line="460" w:lineRule="exact"/>
              <w:rPr>
                <w:rFonts w:ascii="宋体" w:hAnsi="宋体" w:cs="楷体_GB2312"/>
                <w:bCs/>
                <w:color w:val="000000"/>
                <w:sz w:val="28"/>
                <w:szCs w:val="28"/>
              </w:rPr>
            </w:pPr>
            <w:r w:rsidRPr="00ED2063">
              <w:rPr>
                <w:rFonts w:ascii="宋体" w:hAnsi="宋体" w:cs="楷体_GB2312"/>
                <w:bCs/>
                <w:color w:val="000000"/>
                <w:sz w:val="28"/>
                <w:szCs w:val="28"/>
              </w:rPr>
              <w:t>………</w:t>
            </w:r>
          </w:p>
        </w:tc>
      </w:tr>
    </w:tbl>
    <w:p w:rsidR="0032173E" w:rsidRPr="00ED2063" w:rsidRDefault="0032173E" w:rsidP="0032173E">
      <w:pPr>
        <w:spacing w:line="460" w:lineRule="exact"/>
        <w:rPr>
          <w:rFonts w:ascii="宋体" w:hAnsi="宋体" w:cs="楷体_GB2312"/>
          <w:bCs/>
          <w:color w:val="000000"/>
          <w:sz w:val="28"/>
          <w:szCs w:val="28"/>
        </w:rPr>
      </w:pPr>
      <w:r w:rsidRPr="00ED2063">
        <w:rPr>
          <w:rFonts w:ascii="宋体" w:hAnsi="宋体" w:cs="楷体_GB2312" w:hint="eastAsia"/>
          <w:bCs/>
          <w:color w:val="000000"/>
          <w:sz w:val="28"/>
          <w:szCs w:val="28"/>
        </w:rPr>
        <w:t xml:space="preserve">1. 根据上图填写上表.  </w:t>
      </w:r>
    </w:p>
    <w:p w:rsidR="0032173E" w:rsidRPr="00ED2063" w:rsidRDefault="0032173E" w:rsidP="0032173E">
      <w:pPr>
        <w:spacing w:line="460" w:lineRule="exact"/>
        <w:rPr>
          <w:rFonts w:ascii="宋体" w:hAnsi="宋体" w:cs="楷体_GB2312"/>
          <w:bCs/>
          <w:color w:val="000000"/>
          <w:sz w:val="28"/>
          <w:szCs w:val="28"/>
        </w:rPr>
      </w:pPr>
      <w:r w:rsidRPr="00ED2063">
        <w:rPr>
          <w:rFonts w:ascii="宋体" w:hAnsi="宋体" w:cs="楷体_GB2312" w:hint="eastAsia"/>
          <w:bCs/>
          <w:color w:val="000000"/>
          <w:sz w:val="28"/>
          <w:szCs w:val="28"/>
        </w:rPr>
        <w:t>2. 请你就正n 边形的对称轴条数做一个猜想.</w:t>
      </w:r>
    </w:p>
    <w:p w:rsidR="0032173E" w:rsidRPr="00ED2063" w:rsidRDefault="0032173E" w:rsidP="0032173E">
      <w:pPr>
        <w:spacing w:line="460" w:lineRule="exact"/>
        <w:rPr>
          <w:rFonts w:ascii="宋体" w:hAnsi="宋体" w:cs="楷体_GB2312"/>
          <w:b/>
          <w:bCs/>
          <w:color w:val="0000FF"/>
          <w:sz w:val="28"/>
          <w:szCs w:val="28"/>
        </w:rPr>
      </w:pPr>
    </w:p>
    <w:p w:rsidR="0032173E" w:rsidRPr="00ED2063" w:rsidRDefault="0032173E" w:rsidP="0032173E">
      <w:pPr>
        <w:spacing w:line="460" w:lineRule="exact"/>
        <w:rPr>
          <w:rFonts w:ascii="宋体" w:hAnsi="宋体" w:cs="楷体_GB2312" w:hint="eastAsia"/>
          <w:b/>
          <w:bCs/>
          <w:color w:val="000000" w:themeColor="text1"/>
          <w:sz w:val="28"/>
          <w:szCs w:val="28"/>
        </w:rPr>
      </w:pPr>
      <w:r w:rsidRPr="00ED2063">
        <w:rPr>
          <w:rFonts w:ascii="宋体" w:hAnsi="宋体" w:cs="楷体_GB2312" w:hint="eastAsia"/>
          <w:b/>
          <w:bCs/>
          <w:color w:val="000000" w:themeColor="text1"/>
          <w:sz w:val="28"/>
          <w:szCs w:val="28"/>
        </w:rPr>
        <w:t xml:space="preserve">课堂小结  </w:t>
      </w:r>
    </w:p>
    <w:p w:rsidR="0032173E" w:rsidRPr="00ED2063" w:rsidRDefault="0032173E" w:rsidP="0032173E">
      <w:pPr>
        <w:spacing w:line="460" w:lineRule="exact"/>
        <w:ind w:firstLineChars="196" w:firstLine="549"/>
        <w:rPr>
          <w:rFonts w:ascii="Times New Roman" w:hAnsi="Times New Roman" w:cs="楷体_GB2312"/>
          <w:bCs/>
          <w:color w:val="000000" w:themeColor="text1"/>
          <w:sz w:val="28"/>
          <w:szCs w:val="28"/>
        </w:rPr>
      </w:pPr>
      <w:r w:rsidRPr="00ED2063">
        <w:rPr>
          <w:rFonts w:cs="楷体_GB2312" w:hint="eastAsia"/>
          <w:bCs/>
          <w:color w:val="000000" w:themeColor="text1"/>
          <w:sz w:val="28"/>
          <w:szCs w:val="28"/>
        </w:rPr>
        <w:t>我们今天主要学习了哪些内容？同学们</w:t>
      </w:r>
      <w:r w:rsidRPr="00ED2063">
        <w:rPr>
          <w:rFonts w:ascii="宋体" w:hAnsi="宋体" w:cs="楷体_GB2312" w:hint="eastAsia"/>
          <w:bCs/>
          <w:color w:val="000000" w:themeColor="text1"/>
          <w:sz w:val="28"/>
          <w:szCs w:val="28"/>
        </w:rPr>
        <w:t xml:space="preserve">有什么感受？ </w:t>
      </w:r>
    </w:p>
    <w:p w:rsidR="0032173E" w:rsidRPr="00ED2063" w:rsidRDefault="0032173E" w:rsidP="0032173E">
      <w:pPr>
        <w:spacing w:line="460" w:lineRule="exact"/>
        <w:rPr>
          <w:sz w:val="28"/>
          <w:szCs w:val="28"/>
        </w:rPr>
      </w:pPr>
      <w:r w:rsidRPr="00ED2063">
        <w:rPr>
          <w:rFonts w:ascii="宋体" w:hAnsi="宋体" w:cs="楷体_GB2312" w:hint="eastAsia"/>
          <w:sz w:val="28"/>
          <w:szCs w:val="28"/>
        </w:rPr>
        <w:t>活动内容：师生共同交流 ，总结本节收获——从实际到理论 。</w:t>
      </w:r>
    </w:p>
    <w:p w:rsidR="0032173E" w:rsidRPr="00ED2063" w:rsidRDefault="0032173E" w:rsidP="0032173E">
      <w:pPr>
        <w:spacing w:line="460" w:lineRule="exact"/>
        <w:rPr>
          <w:sz w:val="28"/>
          <w:szCs w:val="28"/>
        </w:rPr>
      </w:pPr>
      <w:r w:rsidRPr="00ED2063">
        <w:rPr>
          <w:rFonts w:ascii="宋体" w:hAnsi="宋体" w:cs="楷体_GB2312" w:hint="eastAsia"/>
          <w:sz w:val="28"/>
          <w:szCs w:val="28"/>
        </w:rPr>
        <w:t>活动目的：鼓励学生自己思考总结 ，提高获取知识的能力 ，加强同学们之间的团队合作意识和精神 。</w:t>
      </w:r>
    </w:p>
    <w:p w:rsidR="0032173E" w:rsidRPr="00ED2063" w:rsidRDefault="0032173E" w:rsidP="0032173E">
      <w:pPr>
        <w:spacing w:line="460" w:lineRule="exact"/>
        <w:rPr>
          <w:rFonts w:ascii="宋体" w:hAnsi="宋体" w:cs="楷体_GB2312"/>
          <w:sz w:val="28"/>
          <w:szCs w:val="28"/>
          <w:lang w:val="zh-CN"/>
        </w:rPr>
      </w:pPr>
      <w:r w:rsidRPr="00ED2063">
        <w:rPr>
          <w:rFonts w:ascii="宋体" w:hAnsi="宋体" w:cs="楷体_GB2312" w:hint="eastAsia"/>
          <w:sz w:val="28"/>
          <w:szCs w:val="28"/>
          <w:lang w:val="zh-CN"/>
        </w:rPr>
        <w:t>实际教学效果：教学相长 ，共同进步 ，提高了同学们的学习主动性 ，也再次认识到教师在教学中的“导和授”的作用。</w:t>
      </w:r>
    </w:p>
    <w:p w:rsidR="0032173E" w:rsidRPr="00ED2063" w:rsidRDefault="0032173E" w:rsidP="0032173E">
      <w:pPr>
        <w:spacing w:line="460" w:lineRule="exact"/>
        <w:rPr>
          <w:rFonts w:ascii="宋体" w:hAnsi="宋体" w:cs="楷体_GB2312"/>
          <w:b/>
          <w:sz w:val="28"/>
          <w:szCs w:val="28"/>
          <w:lang w:val="zh-CN"/>
        </w:rPr>
      </w:pPr>
      <w:r w:rsidRPr="00ED2063">
        <w:rPr>
          <w:rFonts w:ascii="Times New Roman" w:hAnsi="Times New Roman" w:cs="Times New Roman"/>
          <w:color w:val="000000"/>
          <w:sz w:val="28"/>
          <w:szCs w:val="28"/>
        </w:rPr>
        <w:pict>
          <v:shapetype id="_x0000_t202" coordsize="21600,21600" o:spt="202" path="m,l,21600r21600,l21600,xe">
            <v:stroke joinstyle="miter"/>
            <v:path gradientshapeok="t" o:connecttype="rect"/>
          </v:shapetype>
          <v:shape id="_x0000_s2091" type="#_x0000_t202" style="position:absolute;left:0;text-align:left;margin-left:-198pt;margin-top:20pt;width:45pt;height:23.4pt;z-index:251689984" o:gfxdata="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xOvqgtkAAAALAQAADwAAAAAAAAABACAAAAAiAAAAZHJzL2Rvd25yZXYueG1sUEsBAhQAFAAA&#10;AAgAh07iQAPBe8XuAQAA6QMAAA4AAAAAAAAAAQAgAAAAKAEAAGRycy9lMm9Eb2MueG1sUEsFBgAA&#10;AAAGAAYAWQEAAIgFAAAAAA==&#10;" strokecolor="white">
            <v:textbox style="mso-next-textbox:#_x0000_s2091">
              <w:txbxContent>
                <w:p w:rsidR="0032173E" w:rsidRDefault="0032173E" w:rsidP="0032173E">
                  <w:r>
                    <w:rPr>
                      <w:rFonts w:hint="eastAsia"/>
                    </w:rPr>
                    <w:t>（</w:t>
                  </w:r>
                  <w:r>
                    <w:rPr>
                      <w:rFonts w:hint="eastAsia"/>
                    </w:rPr>
                    <w:t>5</w:t>
                  </w:r>
                  <w:r>
                    <w:rPr>
                      <w:rFonts w:hint="eastAsia"/>
                    </w:rPr>
                    <w:t>）</w:t>
                  </w:r>
                </w:p>
              </w:txbxContent>
            </v:textbox>
          </v:shape>
        </w:pict>
      </w:r>
      <w:r w:rsidRPr="00ED2063">
        <w:rPr>
          <w:rFonts w:ascii="Times New Roman" w:hAnsi="Times New Roman" w:cs="Times New Roman"/>
          <w:color w:val="000000"/>
          <w:sz w:val="28"/>
          <w:szCs w:val="28"/>
        </w:rPr>
        <w:pict>
          <v:shape id="_x0000_s2090" type="#_x0000_t202" style="position:absolute;left:0;text-align:left;margin-left:-4in;margin-top:20pt;width:45pt;height:23.4pt;z-index:251688960" o:gfxdata="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COH/UXZAAAACwEAAA8AAAAAAAAAAQAgAAAAIgAAAGRycy9kb3ducmV2LnhtbFBLAQIUABQA&#10;AAAIAIdO4kDe/zvz7wEAAOkDAAAOAAAAAAAAAAEAIAAAACgBAABkcnMvZTJvRG9jLnhtbFBLBQYA&#10;AAAABgAGAFkBAACJBQAAAAA=&#10;" strokecolor="white">
            <v:textbox style="mso-next-textbox:#_x0000_s2090">
              <w:txbxContent>
                <w:p w:rsidR="0032173E" w:rsidRDefault="0032173E" w:rsidP="0032173E">
                  <w:r>
                    <w:rPr>
                      <w:rFonts w:hint="eastAsia"/>
                    </w:rPr>
                    <w:t>（</w:t>
                  </w:r>
                  <w:r>
                    <w:rPr>
                      <w:rFonts w:hint="eastAsia"/>
                    </w:rPr>
                    <w:t>4</w:t>
                  </w:r>
                  <w:r>
                    <w:rPr>
                      <w:rFonts w:hint="eastAsia"/>
                    </w:rPr>
                    <w:t>）</w:t>
                  </w:r>
                </w:p>
              </w:txbxContent>
            </v:textbox>
          </v:shape>
        </w:pict>
      </w:r>
    </w:p>
    <w:p w:rsidR="0032173E" w:rsidRPr="00ED2063" w:rsidRDefault="0032173E" w:rsidP="0032173E">
      <w:pPr>
        <w:spacing w:line="460" w:lineRule="exact"/>
        <w:rPr>
          <w:rFonts w:ascii="宋体" w:hAnsi="宋体" w:cs="楷体_GB2312"/>
          <w:b/>
          <w:sz w:val="28"/>
          <w:szCs w:val="28"/>
        </w:rPr>
      </w:pPr>
      <w:r w:rsidRPr="00ED2063">
        <w:rPr>
          <w:rFonts w:ascii="宋体" w:hAnsi="宋体" w:cs="楷体_GB2312" w:hint="eastAsia"/>
          <w:b/>
          <w:bCs/>
          <w:sz w:val="28"/>
          <w:szCs w:val="28"/>
        </w:rPr>
        <w:t>课后练习</w:t>
      </w:r>
    </w:p>
    <w:p w:rsidR="0032173E" w:rsidRPr="00ED2063" w:rsidRDefault="0032173E" w:rsidP="0032173E">
      <w:pPr>
        <w:spacing w:line="460" w:lineRule="exact"/>
        <w:rPr>
          <w:rFonts w:ascii="宋体" w:hAnsi="宋体" w:cs="楷体_GB2312"/>
          <w:sz w:val="28"/>
          <w:szCs w:val="28"/>
        </w:rPr>
      </w:pPr>
      <w:r w:rsidRPr="00ED2063">
        <w:rPr>
          <w:rFonts w:ascii="宋体" w:hAnsi="宋体" w:cs="楷体_GB2312" w:hint="eastAsia"/>
          <w:sz w:val="28"/>
          <w:szCs w:val="28"/>
        </w:rPr>
        <w:t>1</w:t>
      </w:r>
      <w:r w:rsidRPr="00ED2063">
        <w:rPr>
          <w:rFonts w:ascii="宋体" w:hAnsi="宋体" w:cs="楷体_GB2312" w:hint="eastAsia"/>
          <w:sz w:val="28"/>
          <w:szCs w:val="28"/>
          <w:lang w:val="zh-CN"/>
        </w:rPr>
        <w:t>．</w:t>
      </w:r>
      <w:r w:rsidRPr="00ED2063">
        <w:rPr>
          <w:rFonts w:ascii="宋体" w:hAnsi="宋体" w:cs="楷体_GB2312" w:hint="eastAsia"/>
          <w:sz w:val="28"/>
          <w:szCs w:val="28"/>
        </w:rPr>
        <w:t>下面说法正确的是（    ）</w:t>
      </w:r>
    </w:p>
    <w:p w:rsidR="0032173E" w:rsidRPr="00ED2063" w:rsidRDefault="0032173E" w:rsidP="0032173E">
      <w:pPr>
        <w:spacing w:line="460" w:lineRule="exact"/>
        <w:ind w:firstLineChars="200" w:firstLine="560"/>
        <w:rPr>
          <w:rFonts w:ascii="宋体" w:hAnsi="宋体" w:cs="楷体_GB2312"/>
          <w:sz w:val="28"/>
          <w:szCs w:val="28"/>
        </w:rPr>
      </w:pPr>
      <w:r w:rsidRPr="00ED2063">
        <w:rPr>
          <w:rFonts w:ascii="宋体" w:hAnsi="宋体" w:cs="楷体_GB2312"/>
          <w:sz w:val="28"/>
          <w:szCs w:val="28"/>
        </w:rPr>
        <w:t>A</w:t>
      </w:r>
      <w:r w:rsidRPr="00ED2063">
        <w:rPr>
          <w:rFonts w:ascii="宋体" w:hAnsi="宋体" w:cs="楷体_GB2312" w:hint="eastAsia"/>
          <w:sz w:val="28"/>
          <w:szCs w:val="28"/>
          <w:lang w:val="zh-CN"/>
        </w:rPr>
        <w:t>．</w:t>
      </w:r>
      <w:r w:rsidRPr="00ED2063">
        <w:rPr>
          <w:rFonts w:ascii="宋体" w:hAnsi="宋体" w:cs="楷体_GB2312" w:hint="eastAsia"/>
          <w:sz w:val="28"/>
          <w:szCs w:val="28"/>
        </w:rPr>
        <w:t>角是一个以角平分线为对称轴的轴对称图形</w:t>
      </w:r>
    </w:p>
    <w:p w:rsidR="0032173E" w:rsidRPr="00ED2063" w:rsidRDefault="0032173E" w:rsidP="0032173E">
      <w:pPr>
        <w:spacing w:line="460" w:lineRule="exact"/>
        <w:ind w:firstLineChars="200" w:firstLine="560"/>
        <w:rPr>
          <w:rFonts w:ascii="宋体" w:hAnsi="宋体" w:cs="楷体_GB2312"/>
          <w:sz w:val="28"/>
          <w:szCs w:val="28"/>
        </w:rPr>
      </w:pPr>
      <w:r w:rsidRPr="00ED2063">
        <w:rPr>
          <w:rFonts w:ascii="宋体" w:hAnsi="宋体" w:cs="楷体_GB2312"/>
          <w:sz w:val="28"/>
          <w:szCs w:val="28"/>
        </w:rPr>
        <w:t>B</w:t>
      </w:r>
      <w:r w:rsidRPr="00ED2063">
        <w:rPr>
          <w:rFonts w:ascii="宋体" w:hAnsi="宋体" w:cs="楷体_GB2312" w:hint="eastAsia"/>
          <w:sz w:val="28"/>
          <w:szCs w:val="28"/>
          <w:lang w:val="zh-CN"/>
        </w:rPr>
        <w:t>．</w:t>
      </w:r>
      <w:r w:rsidRPr="00ED2063">
        <w:rPr>
          <w:rFonts w:ascii="宋体" w:hAnsi="宋体" w:cs="楷体_GB2312" w:hint="eastAsia"/>
          <w:sz w:val="28"/>
          <w:szCs w:val="28"/>
        </w:rPr>
        <w:t>英文中大写的字母</w:t>
      </w:r>
      <w:r w:rsidRPr="00ED2063">
        <w:rPr>
          <w:rFonts w:ascii="宋体" w:hAnsi="宋体" w:cs="楷体_GB2312"/>
          <w:sz w:val="28"/>
          <w:szCs w:val="28"/>
        </w:rPr>
        <w:t>A</w:t>
      </w:r>
      <w:r w:rsidRPr="00ED2063">
        <w:rPr>
          <w:rFonts w:ascii="宋体" w:hAnsi="宋体" w:cs="楷体_GB2312" w:hint="eastAsia"/>
          <w:sz w:val="28"/>
          <w:szCs w:val="28"/>
        </w:rPr>
        <w:t>是一个轴对称图形</w:t>
      </w:r>
    </w:p>
    <w:p w:rsidR="0032173E" w:rsidRPr="00ED2063" w:rsidRDefault="0032173E" w:rsidP="0032173E">
      <w:pPr>
        <w:spacing w:line="460" w:lineRule="exact"/>
        <w:ind w:firstLineChars="200" w:firstLine="560"/>
        <w:rPr>
          <w:rFonts w:ascii="宋体" w:hAnsi="宋体" w:cs="楷体_GB2312"/>
          <w:sz w:val="28"/>
          <w:szCs w:val="28"/>
        </w:rPr>
      </w:pPr>
      <w:r w:rsidRPr="00ED2063">
        <w:rPr>
          <w:rFonts w:ascii="宋体" w:hAnsi="宋体" w:cs="楷体_GB2312"/>
          <w:sz w:val="28"/>
          <w:szCs w:val="28"/>
        </w:rPr>
        <w:t>C</w:t>
      </w:r>
      <w:r w:rsidRPr="00ED2063">
        <w:rPr>
          <w:rFonts w:ascii="宋体" w:hAnsi="宋体" w:cs="楷体_GB2312" w:hint="eastAsia"/>
          <w:sz w:val="28"/>
          <w:szCs w:val="28"/>
          <w:lang w:val="zh-CN"/>
        </w:rPr>
        <w:t>．</w:t>
      </w:r>
      <w:r w:rsidRPr="00ED2063">
        <w:rPr>
          <w:rFonts w:ascii="宋体" w:hAnsi="宋体" w:cs="楷体_GB2312" w:hint="eastAsia"/>
          <w:sz w:val="28"/>
          <w:szCs w:val="28"/>
        </w:rPr>
        <w:t>等腰三角形底边上的高是它的对称轴</w:t>
      </w:r>
    </w:p>
    <w:p w:rsidR="0032173E" w:rsidRPr="00ED2063" w:rsidRDefault="0032173E" w:rsidP="0032173E">
      <w:pPr>
        <w:spacing w:line="460" w:lineRule="exact"/>
        <w:ind w:firstLineChars="200" w:firstLine="560"/>
        <w:rPr>
          <w:rFonts w:ascii="宋体" w:hAnsi="宋体" w:cs="楷体_GB2312"/>
          <w:sz w:val="28"/>
          <w:szCs w:val="28"/>
        </w:rPr>
      </w:pPr>
      <w:r w:rsidRPr="00ED2063">
        <w:rPr>
          <w:rFonts w:ascii="宋体" w:hAnsi="宋体" w:cs="楷体_GB2312"/>
          <w:sz w:val="28"/>
          <w:szCs w:val="28"/>
        </w:rPr>
        <w:t>D</w:t>
      </w:r>
      <w:r w:rsidRPr="00ED2063">
        <w:rPr>
          <w:rFonts w:ascii="宋体" w:hAnsi="宋体" w:cs="楷体_GB2312" w:hint="eastAsia"/>
          <w:sz w:val="28"/>
          <w:szCs w:val="28"/>
          <w:lang w:val="zh-CN"/>
        </w:rPr>
        <w:t>．</w:t>
      </w:r>
      <w:r w:rsidRPr="00ED2063">
        <w:rPr>
          <w:rFonts w:ascii="宋体" w:hAnsi="宋体" w:cs="楷体_GB2312" w:hint="eastAsia"/>
          <w:sz w:val="28"/>
          <w:szCs w:val="28"/>
        </w:rPr>
        <w:t>等边三角形每一条边的垂直平分线都是它的对称轴</w:t>
      </w:r>
    </w:p>
    <w:p w:rsidR="0032173E" w:rsidRPr="00ED2063" w:rsidRDefault="0032173E" w:rsidP="0032173E">
      <w:pPr>
        <w:spacing w:line="460" w:lineRule="exact"/>
        <w:rPr>
          <w:rFonts w:ascii="宋体" w:hAnsi="宋体" w:cs="楷体_GB2312"/>
          <w:bCs/>
          <w:sz w:val="28"/>
          <w:szCs w:val="28"/>
        </w:rPr>
      </w:pPr>
      <w:r w:rsidRPr="00ED2063">
        <w:rPr>
          <w:rFonts w:ascii="宋体" w:hAnsi="宋体" w:cs="楷体_GB2312" w:hint="eastAsia"/>
          <w:bCs/>
          <w:sz w:val="28"/>
          <w:szCs w:val="28"/>
        </w:rPr>
        <w:t>2</w:t>
      </w:r>
      <w:r w:rsidRPr="00ED2063">
        <w:rPr>
          <w:rFonts w:ascii="宋体" w:hAnsi="宋体" w:cs="楷体_GB2312" w:hint="eastAsia"/>
          <w:sz w:val="28"/>
          <w:szCs w:val="28"/>
          <w:lang w:val="zh-CN"/>
        </w:rPr>
        <w:t>．</w:t>
      </w:r>
      <w:r w:rsidRPr="00ED2063">
        <w:rPr>
          <w:rFonts w:ascii="宋体" w:hAnsi="宋体" w:cs="楷体_GB2312" w:hint="eastAsia"/>
          <w:bCs/>
          <w:sz w:val="28"/>
          <w:szCs w:val="28"/>
        </w:rPr>
        <w:t>一天</w:t>
      </w:r>
      <w:r w:rsidRPr="00ED2063">
        <w:rPr>
          <w:rFonts w:ascii="宋体" w:hAnsi="宋体" w:cs="楷体_GB2312"/>
          <w:bCs/>
          <w:sz w:val="28"/>
          <w:szCs w:val="28"/>
        </w:rPr>
        <w:t xml:space="preserve">, </w:t>
      </w:r>
      <w:r w:rsidRPr="00ED2063">
        <w:rPr>
          <w:rFonts w:ascii="宋体" w:hAnsi="宋体" w:cs="楷体_GB2312" w:hint="eastAsia"/>
          <w:bCs/>
          <w:sz w:val="28"/>
          <w:szCs w:val="28"/>
        </w:rPr>
        <w:t>小明</w:t>
      </w:r>
      <w:r w:rsidRPr="00ED2063">
        <w:rPr>
          <w:rFonts w:ascii="宋体" w:hAnsi="宋体" w:cs="楷体_GB2312"/>
          <w:bCs/>
          <w:sz w:val="28"/>
          <w:szCs w:val="28"/>
        </w:rPr>
        <w:t xml:space="preserve">, </w:t>
      </w:r>
      <w:r w:rsidRPr="00ED2063">
        <w:rPr>
          <w:rFonts w:ascii="宋体" w:hAnsi="宋体" w:cs="楷体_GB2312" w:hint="eastAsia"/>
          <w:bCs/>
          <w:sz w:val="28"/>
          <w:szCs w:val="28"/>
        </w:rPr>
        <w:t>小刚</w:t>
      </w:r>
      <w:r w:rsidRPr="00ED2063">
        <w:rPr>
          <w:rFonts w:ascii="宋体" w:hAnsi="宋体" w:cs="楷体_GB2312"/>
          <w:bCs/>
          <w:sz w:val="28"/>
          <w:szCs w:val="28"/>
        </w:rPr>
        <w:t xml:space="preserve">, </w:t>
      </w:r>
      <w:r w:rsidRPr="00ED2063">
        <w:rPr>
          <w:rFonts w:ascii="宋体" w:hAnsi="宋体" w:cs="楷体_GB2312" w:hint="eastAsia"/>
          <w:bCs/>
          <w:sz w:val="28"/>
          <w:szCs w:val="28"/>
        </w:rPr>
        <w:t>小强</w:t>
      </w:r>
      <w:r w:rsidRPr="00ED2063">
        <w:rPr>
          <w:rFonts w:ascii="宋体" w:hAnsi="宋体" w:cs="楷体_GB2312"/>
          <w:bCs/>
          <w:sz w:val="28"/>
          <w:szCs w:val="28"/>
        </w:rPr>
        <w:t xml:space="preserve">, </w:t>
      </w:r>
      <w:r w:rsidRPr="00ED2063">
        <w:rPr>
          <w:rFonts w:ascii="宋体" w:hAnsi="宋体" w:cs="楷体_GB2312" w:hint="eastAsia"/>
          <w:bCs/>
          <w:sz w:val="28"/>
          <w:szCs w:val="28"/>
        </w:rPr>
        <w:t>小军四个人发生了争论：</w:t>
      </w:r>
    </w:p>
    <w:p w:rsidR="0032173E" w:rsidRPr="00ED2063" w:rsidRDefault="0032173E" w:rsidP="0032173E">
      <w:pPr>
        <w:spacing w:line="460" w:lineRule="exact"/>
        <w:rPr>
          <w:rFonts w:ascii="宋体" w:hAnsi="宋体" w:cs="楷体_GB2312"/>
          <w:bCs/>
          <w:sz w:val="28"/>
          <w:szCs w:val="28"/>
        </w:rPr>
      </w:pPr>
      <w:r w:rsidRPr="00ED2063">
        <w:rPr>
          <w:rFonts w:ascii="宋体" w:hAnsi="宋体" w:cs="楷体_GB2312" w:hint="eastAsia"/>
          <w:bCs/>
          <w:sz w:val="28"/>
          <w:szCs w:val="28"/>
        </w:rPr>
        <w:t>小明认为</w:t>
      </w:r>
      <w:r w:rsidRPr="00ED2063">
        <w:rPr>
          <w:rFonts w:ascii="宋体" w:hAnsi="宋体" w:cs="楷体_GB2312"/>
          <w:bCs/>
          <w:sz w:val="28"/>
          <w:szCs w:val="28"/>
        </w:rPr>
        <w:t>:</w:t>
      </w:r>
      <w:r w:rsidRPr="00ED2063">
        <w:rPr>
          <w:rFonts w:ascii="宋体" w:hAnsi="宋体" w:cs="楷体_GB2312" w:hint="eastAsia"/>
          <w:bCs/>
          <w:sz w:val="28"/>
          <w:szCs w:val="28"/>
        </w:rPr>
        <w:t>凡是有两条边相等的三角形都是轴对称图形；</w:t>
      </w:r>
    </w:p>
    <w:p w:rsidR="0032173E" w:rsidRPr="00ED2063" w:rsidRDefault="0032173E" w:rsidP="0032173E">
      <w:pPr>
        <w:spacing w:line="460" w:lineRule="exact"/>
        <w:rPr>
          <w:rFonts w:ascii="宋体" w:hAnsi="宋体" w:cs="楷体_GB2312"/>
          <w:bCs/>
          <w:sz w:val="28"/>
          <w:szCs w:val="28"/>
        </w:rPr>
      </w:pPr>
      <w:r w:rsidRPr="00ED2063">
        <w:rPr>
          <w:rFonts w:ascii="宋体" w:hAnsi="宋体" w:cs="楷体_GB2312" w:hint="eastAsia"/>
          <w:bCs/>
          <w:sz w:val="28"/>
          <w:szCs w:val="28"/>
        </w:rPr>
        <w:t>小刚认为</w:t>
      </w:r>
      <w:r w:rsidRPr="00ED2063">
        <w:rPr>
          <w:rFonts w:ascii="宋体" w:hAnsi="宋体" w:cs="楷体_GB2312"/>
          <w:bCs/>
          <w:sz w:val="28"/>
          <w:szCs w:val="28"/>
        </w:rPr>
        <w:t>:</w:t>
      </w:r>
      <w:r w:rsidRPr="00ED2063">
        <w:rPr>
          <w:rFonts w:ascii="宋体" w:hAnsi="宋体" w:cs="楷体_GB2312" w:hint="eastAsia"/>
          <w:bCs/>
          <w:sz w:val="28"/>
          <w:szCs w:val="28"/>
        </w:rPr>
        <w:t>等腰直角三角形不是轴对称图形；</w:t>
      </w:r>
    </w:p>
    <w:p w:rsidR="0032173E" w:rsidRPr="00ED2063" w:rsidRDefault="0032173E" w:rsidP="0032173E">
      <w:pPr>
        <w:spacing w:line="460" w:lineRule="exact"/>
        <w:rPr>
          <w:rFonts w:ascii="宋体" w:hAnsi="宋体" w:cs="楷体_GB2312"/>
          <w:bCs/>
          <w:sz w:val="28"/>
          <w:szCs w:val="28"/>
        </w:rPr>
      </w:pPr>
      <w:r w:rsidRPr="00ED2063">
        <w:rPr>
          <w:rFonts w:ascii="宋体" w:hAnsi="宋体" w:cs="楷体_GB2312" w:hint="eastAsia"/>
          <w:bCs/>
          <w:sz w:val="28"/>
          <w:szCs w:val="28"/>
        </w:rPr>
        <w:t>小强认为</w:t>
      </w:r>
      <w:r w:rsidRPr="00ED2063">
        <w:rPr>
          <w:rFonts w:ascii="宋体" w:hAnsi="宋体" w:cs="楷体_GB2312"/>
          <w:bCs/>
          <w:sz w:val="28"/>
          <w:szCs w:val="28"/>
        </w:rPr>
        <w:t>:</w:t>
      </w:r>
      <w:r w:rsidRPr="00ED2063">
        <w:rPr>
          <w:rFonts w:ascii="宋体" w:hAnsi="宋体" w:cs="楷体_GB2312" w:hint="eastAsia"/>
          <w:bCs/>
          <w:sz w:val="28"/>
          <w:szCs w:val="28"/>
        </w:rPr>
        <w:t>有一个角等于</w:t>
      </w:r>
      <w:r w:rsidRPr="00ED2063">
        <w:rPr>
          <w:rFonts w:ascii="宋体" w:hAnsi="宋体" w:cs="楷体_GB2312"/>
          <w:bCs/>
          <w:sz w:val="28"/>
          <w:szCs w:val="28"/>
        </w:rPr>
        <w:t>45</w:t>
      </w:r>
      <w:r w:rsidRPr="00ED2063">
        <w:rPr>
          <w:bCs/>
          <w:sz w:val="28"/>
          <w:szCs w:val="28"/>
        </w:rPr>
        <w:t>˚</w:t>
      </w:r>
      <w:r w:rsidRPr="00ED2063">
        <w:rPr>
          <w:rFonts w:ascii="宋体" w:hAnsi="宋体" w:cs="楷体_GB2312" w:hint="eastAsia"/>
          <w:bCs/>
          <w:sz w:val="28"/>
          <w:szCs w:val="28"/>
        </w:rPr>
        <w:t>的直角三角形是轴对称图形；</w:t>
      </w:r>
    </w:p>
    <w:p w:rsidR="0032173E" w:rsidRPr="00ED2063" w:rsidRDefault="0032173E" w:rsidP="0032173E">
      <w:pPr>
        <w:spacing w:line="460" w:lineRule="exact"/>
        <w:rPr>
          <w:rFonts w:ascii="宋体" w:hAnsi="宋体" w:cs="楷体_GB2312"/>
          <w:bCs/>
          <w:sz w:val="28"/>
          <w:szCs w:val="28"/>
        </w:rPr>
      </w:pPr>
      <w:r w:rsidRPr="00ED2063">
        <w:rPr>
          <w:rFonts w:ascii="宋体" w:hAnsi="宋体" w:cs="楷体_GB2312" w:hint="eastAsia"/>
          <w:bCs/>
          <w:sz w:val="28"/>
          <w:szCs w:val="28"/>
        </w:rPr>
        <w:t>小军认为</w:t>
      </w:r>
      <w:r w:rsidRPr="00ED2063">
        <w:rPr>
          <w:rFonts w:ascii="宋体" w:hAnsi="宋体" w:cs="楷体_GB2312"/>
          <w:bCs/>
          <w:sz w:val="28"/>
          <w:szCs w:val="28"/>
        </w:rPr>
        <w:t>:</w:t>
      </w:r>
      <w:r w:rsidRPr="00ED2063">
        <w:rPr>
          <w:rFonts w:ascii="宋体" w:hAnsi="宋体" w:cs="楷体_GB2312" w:hint="eastAsia"/>
          <w:bCs/>
          <w:sz w:val="28"/>
          <w:szCs w:val="28"/>
        </w:rPr>
        <w:t>有一个角是</w:t>
      </w:r>
      <w:r w:rsidRPr="00ED2063">
        <w:rPr>
          <w:rFonts w:ascii="宋体" w:hAnsi="宋体" w:cs="楷体_GB2312"/>
          <w:bCs/>
          <w:sz w:val="28"/>
          <w:szCs w:val="28"/>
        </w:rPr>
        <w:t>30</w:t>
      </w:r>
      <w:r w:rsidRPr="00ED2063">
        <w:rPr>
          <w:bCs/>
          <w:sz w:val="28"/>
          <w:szCs w:val="28"/>
        </w:rPr>
        <w:t>˚</w:t>
      </w:r>
      <w:r w:rsidRPr="00ED2063">
        <w:rPr>
          <w:rFonts w:ascii="宋体" w:hAnsi="宋体" w:cs="楷体_GB2312"/>
          <w:bCs/>
          <w:sz w:val="28"/>
          <w:szCs w:val="28"/>
        </w:rPr>
        <w:t xml:space="preserve">, </w:t>
      </w:r>
      <w:r w:rsidRPr="00ED2063">
        <w:rPr>
          <w:rFonts w:ascii="宋体" w:hAnsi="宋体" w:cs="楷体_GB2312" w:hint="eastAsia"/>
          <w:bCs/>
          <w:sz w:val="28"/>
          <w:szCs w:val="28"/>
        </w:rPr>
        <w:t>另一个角为</w:t>
      </w:r>
      <w:r w:rsidRPr="00ED2063">
        <w:rPr>
          <w:rFonts w:ascii="宋体" w:hAnsi="宋体" w:cs="楷体_GB2312"/>
          <w:bCs/>
          <w:sz w:val="28"/>
          <w:szCs w:val="28"/>
        </w:rPr>
        <w:t>120</w:t>
      </w:r>
      <w:r w:rsidRPr="00ED2063">
        <w:rPr>
          <w:bCs/>
          <w:sz w:val="28"/>
          <w:szCs w:val="28"/>
        </w:rPr>
        <w:t>˚</w:t>
      </w:r>
      <w:r w:rsidRPr="00ED2063">
        <w:rPr>
          <w:rFonts w:ascii="宋体" w:hAnsi="宋体" w:cs="楷体_GB2312" w:hint="eastAsia"/>
          <w:bCs/>
          <w:sz w:val="28"/>
          <w:szCs w:val="28"/>
        </w:rPr>
        <w:t>的三角形是轴对称图形</w:t>
      </w:r>
      <w:r w:rsidRPr="00ED2063">
        <w:rPr>
          <w:rFonts w:ascii="宋体" w:hAnsi="宋体" w:cs="楷体_GB2312"/>
          <w:bCs/>
          <w:sz w:val="28"/>
          <w:szCs w:val="28"/>
        </w:rPr>
        <w:t>.</w:t>
      </w:r>
    </w:p>
    <w:p w:rsidR="0032173E" w:rsidRPr="00ED2063" w:rsidRDefault="0032173E" w:rsidP="0032173E">
      <w:pPr>
        <w:spacing w:line="460" w:lineRule="exact"/>
        <w:rPr>
          <w:rFonts w:ascii="宋体" w:hAnsi="宋体" w:cs="楷体_GB2312"/>
          <w:bCs/>
          <w:sz w:val="28"/>
          <w:szCs w:val="28"/>
        </w:rPr>
      </w:pPr>
      <w:r w:rsidRPr="00ED2063">
        <w:rPr>
          <w:rFonts w:ascii="宋体" w:hAnsi="宋体" w:cs="楷体_GB2312" w:hint="eastAsia"/>
          <w:bCs/>
          <w:sz w:val="28"/>
          <w:szCs w:val="28"/>
        </w:rPr>
        <w:t>你知道他们谁说的不对吗？</w:t>
      </w:r>
    </w:p>
    <w:p w:rsidR="0032173E" w:rsidRPr="00ED2063" w:rsidRDefault="0032173E" w:rsidP="0032173E">
      <w:pPr>
        <w:spacing w:line="460" w:lineRule="exact"/>
        <w:rPr>
          <w:rFonts w:ascii="宋体" w:hAnsi="宋体" w:cs="楷体_GB2312"/>
          <w:bCs/>
          <w:sz w:val="28"/>
          <w:szCs w:val="28"/>
        </w:rPr>
      </w:pPr>
      <w:r w:rsidRPr="00ED2063">
        <w:rPr>
          <w:rFonts w:ascii="宋体" w:hAnsi="宋体" w:cs="楷体_GB2312" w:hint="eastAsia"/>
          <w:bCs/>
          <w:sz w:val="28"/>
          <w:szCs w:val="28"/>
        </w:rPr>
        <w:t>3.下面的图形你认为哪些是轴对称图形，哪些是两个图形成轴对称？</w:t>
      </w:r>
    </w:p>
    <w:p w:rsidR="0032173E" w:rsidRPr="00ED2063" w:rsidRDefault="0032173E" w:rsidP="0032173E">
      <w:pPr>
        <w:spacing w:line="460" w:lineRule="exact"/>
        <w:rPr>
          <w:rFonts w:ascii="宋体" w:hAnsi="宋体" w:cs="楷体_GB2312"/>
          <w:bCs/>
          <w:sz w:val="28"/>
          <w:szCs w:val="28"/>
        </w:rPr>
      </w:pPr>
      <w:r>
        <w:rPr>
          <w:rFonts w:ascii="宋体" w:hAnsi="宋体" w:cs="楷体_GB2312"/>
          <w:bCs/>
          <w:noProof/>
          <w:sz w:val="28"/>
          <w:szCs w:val="28"/>
        </w:rPr>
        <w:drawing>
          <wp:anchor distT="0" distB="0" distL="114300" distR="114300" simplePos="0" relativeHeight="251691008" behindDoc="0" locked="0" layoutInCell="1" allowOverlap="1">
            <wp:simplePos x="0" y="0"/>
            <wp:positionH relativeFrom="column">
              <wp:posOffset>382905</wp:posOffset>
            </wp:positionH>
            <wp:positionV relativeFrom="paragraph">
              <wp:posOffset>60325</wp:posOffset>
            </wp:positionV>
            <wp:extent cx="3543300" cy="2249805"/>
            <wp:effectExtent l="19050" t="0" r="0" b="0"/>
            <wp:wrapNone/>
            <wp:docPr id="59"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1"/>
                    <pic:cNvPicPr>
                      <a:picLocks noChangeAspect="1"/>
                    </pic:cNvPicPr>
                  </pic:nvPicPr>
                  <pic:blipFill>
                    <a:blip r:embed="rId103"/>
                    <a:stretch>
                      <a:fillRect/>
                    </a:stretch>
                  </pic:blipFill>
                  <pic:spPr>
                    <a:xfrm>
                      <a:off x="0" y="0"/>
                      <a:ext cx="3543300" cy="2249805"/>
                    </a:xfrm>
                    <a:prstGeom prst="rect">
                      <a:avLst/>
                    </a:prstGeom>
                    <a:noFill/>
                    <a:ln w="9525">
                      <a:noFill/>
                    </a:ln>
                  </pic:spPr>
                </pic:pic>
              </a:graphicData>
            </a:graphic>
          </wp:anchor>
        </w:drawing>
      </w:r>
    </w:p>
    <w:p w:rsidR="0032173E" w:rsidRPr="00ED2063" w:rsidRDefault="0032173E" w:rsidP="0032173E">
      <w:pPr>
        <w:spacing w:line="460" w:lineRule="exact"/>
        <w:rPr>
          <w:rFonts w:ascii="宋体" w:hAnsi="宋体" w:cs="楷体_GB2312"/>
          <w:bCs/>
          <w:sz w:val="28"/>
          <w:szCs w:val="28"/>
        </w:rPr>
      </w:pPr>
    </w:p>
    <w:p w:rsidR="0032173E" w:rsidRPr="00ED2063" w:rsidRDefault="0032173E" w:rsidP="0032173E">
      <w:pPr>
        <w:spacing w:line="460" w:lineRule="exact"/>
        <w:rPr>
          <w:rFonts w:ascii="宋体" w:hAnsi="宋体" w:cs="楷体_GB2312"/>
          <w:b/>
          <w:bCs/>
          <w:color w:val="000000"/>
          <w:sz w:val="28"/>
          <w:szCs w:val="28"/>
        </w:rPr>
      </w:pPr>
    </w:p>
    <w:p w:rsidR="0032173E" w:rsidRPr="00ED2063" w:rsidRDefault="0032173E" w:rsidP="0032173E">
      <w:pPr>
        <w:spacing w:line="460" w:lineRule="exact"/>
        <w:rPr>
          <w:rFonts w:ascii="宋体" w:hAnsi="宋体" w:cs="楷体_GB2312"/>
          <w:b/>
          <w:bCs/>
          <w:color w:val="000000"/>
          <w:sz w:val="28"/>
          <w:szCs w:val="28"/>
        </w:rPr>
      </w:pPr>
    </w:p>
    <w:p w:rsidR="0032173E" w:rsidRPr="00ED2063" w:rsidRDefault="0032173E" w:rsidP="0032173E">
      <w:pPr>
        <w:spacing w:line="460" w:lineRule="exact"/>
        <w:rPr>
          <w:rFonts w:ascii="宋体" w:hAnsi="宋体" w:cs="楷体_GB2312"/>
          <w:b/>
          <w:bCs/>
          <w:color w:val="000000"/>
          <w:sz w:val="28"/>
          <w:szCs w:val="28"/>
        </w:rPr>
      </w:pPr>
    </w:p>
    <w:p w:rsidR="0032173E" w:rsidRDefault="0032173E" w:rsidP="0032173E">
      <w:pPr>
        <w:spacing w:line="460" w:lineRule="exact"/>
        <w:rPr>
          <w:rFonts w:ascii="宋体" w:hAnsi="宋体" w:cs="楷体_GB2312" w:hint="eastAsia"/>
          <w:b/>
          <w:bCs/>
          <w:color w:val="000000"/>
          <w:sz w:val="28"/>
          <w:szCs w:val="28"/>
        </w:rPr>
      </w:pPr>
    </w:p>
    <w:p w:rsidR="0032173E" w:rsidRDefault="0032173E" w:rsidP="0032173E">
      <w:pPr>
        <w:spacing w:line="460" w:lineRule="exact"/>
        <w:rPr>
          <w:rFonts w:ascii="宋体" w:hAnsi="宋体" w:cs="楷体_GB2312" w:hint="eastAsia"/>
          <w:b/>
          <w:bCs/>
          <w:color w:val="000000"/>
          <w:sz w:val="28"/>
          <w:szCs w:val="28"/>
        </w:rPr>
      </w:pPr>
    </w:p>
    <w:p w:rsidR="0032173E" w:rsidRPr="00ED2063" w:rsidRDefault="0032173E" w:rsidP="0032173E">
      <w:pPr>
        <w:spacing w:line="460" w:lineRule="exact"/>
        <w:rPr>
          <w:rFonts w:ascii="宋体" w:hAnsi="宋体" w:cs="楷体_GB2312"/>
          <w:b/>
          <w:bCs/>
          <w:color w:val="000000"/>
          <w:sz w:val="28"/>
          <w:szCs w:val="28"/>
        </w:rPr>
      </w:pPr>
    </w:p>
    <w:p w:rsidR="0032173E" w:rsidRPr="00ED2063" w:rsidRDefault="0032173E" w:rsidP="0032173E">
      <w:pPr>
        <w:spacing w:line="460" w:lineRule="exact"/>
        <w:rPr>
          <w:rFonts w:ascii="宋体" w:hAnsi="宋体" w:cs="楷体_GB2312"/>
          <w:b/>
          <w:bCs/>
          <w:color w:val="000000"/>
          <w:sz w:val="28"/>
          <w:szCs w:val="28"/>
        </w:rPr>
      </w:pPr>
      <w:r w:rsidRPr="00ED2063">
        <w:rPr>
          <w:rFonts w:ascii="宋体" w:hAnsi="宋体" w:cs="楷体_GB2312" w:hint="eastAsia"/>
          <w:b/>
          <w:bCs/>
          <w:color w:val="000000"/>
          <w:sz w:val="28"/>
          <w:szCs w:val="28"/>
        </w:rPr>
        <w:lastRenderedPageBreak/>
        <w:t>4.指出下面的图形是轴对称图形还是两个图形成轴对称？并画出它们的对称轴。</w:t>
      </w:r>
    </w:p>
    <w:p w:rsidR="0032173E" w:rsidRPr="00ED2063" w:rsidRDefault="0032173E" w:rsidP="0032173E">
      <w:pPr>
        <w:spacing w:line="460" w:lineRule="exact"/>
        <w:rPr>
          <w:rFonts w:ascii="宋体" w:hAnsi="宋体" w:cs="楷体_GB2312"/>
          <w:b/>
          <w:bCs/>
          <w:color w:val="0000FF"/>
          <w:sz w:val="28"/>
          <w:szCs w:val="28"/>
        </w:rPr>
      </w:pPr>
      <w:r>
        <w:rPr>
          <w:rFonts w:ascii="宋体" w:hAnsi="宋体" w:cs="楷体_GB2312"/>
          <w:b/>
          <w:bCs/>
          <w:noProof/>
          <w:color w:val="0000FF"/>
          <w:sz w:val="28"/>
          <w:szCs w:val="28"/>
        </w:rPr>
        <w:drawing>
          <wp:anchor distT="0" distB="0" distL="114300" distR="114300" simplePos="0" relativeHeight="251692032" behindDoc="0" locked="0" layoutInCell="1" allowOverlap="1">
            <wp:simplePos x="0" y="0"/>
            <wp:positionH relativeFrom="column">
              <wp:posOffset>116205</wp:posOffset>
            </wp:positionH>
            <wp:positionV relativeFrom="paragraph">
              <wp:posOffset>6350</wp:posOffset>
            </wp:positionV>
            <wp:extent cx="5143500" cy="2219325"/>
            <wp:effectExtent l="19050" t="0" r="0" b="0"/>
            <wp:wrapNone/>
            <wp:docPr id="60"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2"/>
                    <pic:cNvPicPr>
                      <a:picLocks noChangeAspect="1"/>
                    </pic:cNvPicPr>
                  </pic:nvPicPr>
                  <pic:blipFill>
                    <a:blip r:embed="rId104"/>
                    <a:stretch>
                      <a:fillRect/>
                    </a:stretch>
                  </pic:blipFill>
                  <pic:spPr>
                    <a:xfrm>
                      <a:off x="0" y="0"/>
                      <a:ext cx="5143500" cy="2219325"/>
                    </a:xfrm>
                    <a:prstGeom prst="rect">
                      <a:avLst/>
                    </a:prstGeom>
                    <a:noFill/>
                    <a:ln w="9525">
                      <a:noFill/>
                    </a:ln>
                  </pic:spPr>
                </pic:pic>
              </a:graphicData>
            </a:graphic>
          </wp:anchor>
        </w:drawing>
      </w:r>
    </w:p>
    <w:p w:rsidR="0032173E" w:rsidRPr="00ED2063" w:rsidRDefault="0032173E" w:rsidP="0032173E">
      <w:pPr>
        <w:spacing w:line="460" w:lineRule="exact"/>
        <w:rPr>
          <w:rFonts w:ascii="宋体" w:hAnsi="宋体" w:cs="楷体_GB2312"/>
          <w:b/>
          <w:bCs/>
          <w:color w:val="0000FF"/>
          <w:sz w:val="28"/>
          <w:szCs w:val="28"/>
        </w:rPr>
      </w:pPr>
    </w:p>
    <w:p w:rsidR="0032173E" w:rsidRPr="00ED2063" w:rsidRDefault="0032173E" w:rsidP="0032173E">
      <w:pPr>
        <w:spacing w:line="460" w:lineRule="exact"/>
        <w:rPr>
          <w:rFonts w:ascii="宋体" w:hAnsi="宋体" w:cs="楷体_GB2312"/>
          <w:b/>
          <w:bCs/>
          <w:color w:val="0000FF"/>
          <w:sz w:val="28"/>
          <w:szCs w:val="28"/>
        </w:rPr>
      </w:pPr>
    </w:p>
    <w:p w:rsidR="0032173E" w:rsidRPr="00ED2063" w:rsidRDefault="0032173E" w:rsidP="0032173E">
      <w:pPr>
        <w:spacing w:line="460" w:lineRule="exact"/>
        <w:rPr>
          <w:rFonts w:ascii="宋体" w:hAnsi="宋体" w:cs="楷体_GB2312"/>
          <w:b/>
          <w:bCs/>
          <w:color w:val="0000FF"/>
          <w:sz w:val="28"/>
          <w:szCs w:val="28"/>
        </w:rPr>
      </w:pPr>
    </w:p>
    <w:p w:rsidR="0032173E" w:rsidRPr="00ED2063" w:rsidRDefault="0032173E" w:rsidP="0032173E">
      <w:pPr>
        <w:spacing w:line="460" w:lineRule="exact"/>
        <w:rPr>
          <w:rFonts w:ascii="宋体" w:hAnsi="宋体" w:cs="楷体_GB2312"/>
          <w:b/>
          <w:bCs/>
          <w:color w:val="0000FF"/>
          <w:sz w:val="28"/>
          <w:szCs w:val="28"/>
        </w:rPr>
      </w:pPr>
    </w:p>
    <w:p w:rsidR="0032173E" w:rsidRPr="00ED2063" w:rsidRDefault="0032173E" w:rsidP="0032173E">
      <w:pPr>
        <w:spacing w:line="460" w:lineRule="exact"/>
        <w:rPr>
          <w:rFonts w:ascii="宋体" w:hAnsi="宋体" w:cs="楷体_GB2312"/>
          <w:b/>
          <w:bCs/>
          <w:color w:val="0000FF"/>
          <w:sz w:val="28"/>
          <w:szCs w:val="28"/>
        </w:rPr>
      </w:pPr>
    </w:p>
    <w:p w:rsidR="0032173E" w:rsidRPr="00ED2063" w:rsidRDefault="0032173E" w:rsidP="0032173E">
      <w:pPr>
        <w:spacing w:line="460" w:lineRule="exact"/>
        <w:rPr>
          <w:rFonts w:ascii="宋体" w:hAnsi="宋体" w:cs="楷体_GB2312" w:hint="eastAsia"/>
          <w:b/>
          <w:bCs/>
          <w:color w:val="0000FF"/>
          <w:sz w:val="28"/>
          <w:szCs w:val="28"/>
        </w:rPr>
      </w:pPr>
    </w:p>
    <w:p w:rsidR="0032173E" w:rsidRPr="00ED2063" w:rsidRDefault="0032173E" w:rsidP="0032173E">
      <w:pPr>
        <w:spacing w:line="460" w:lineRule="exact"/>
        <w:rPr>
          <w:rFonts w:ascii="宋体" w:hAnsi="宋体" w:cs="楷体_GB2312"/>
          <w:b/>
          <w:bCs/>
          <w:color w:val="0000FF"/>
          <w:sz w:val="28"/>
          <w:szCs w:val="28"/>
        </w:rPr>
      </w:pPr>
    </w:p>
    <w:p w:rsidR="0032173E" w:rsidRPr="00ED2063" w:rsidRDefault="0032173E" w:rsidP="0032173E">
      <w:pPr>
        <w:rPr>
          <w:sz w:val="28"/>
          <w:szCs w:val="28"/>
        </w:rPr>
      </w:pPr>
    </w:p>
    <w:p w:rsidR="0032173E" w:rsidRPr="0032173E" w:rsidRDefault="0032173E">
      <w:pPr>
        <w:spacing w:line="360" w:lineRule="auto"/>
        <w:jc w:val="left"/>
        <w:rPr>
          <w:rFonts w:ascii="宋体" w:hAnsi="宋体" w:cs="宋体"/>
          <w:sz w:val="28"/>
          <w:szCs w:val="28"/>
        </w:rPr>
      </w:pPr>
    </w:p>
    <w:p w:rsidR="00D03157" w:rsidRDefault="00D03157">
      <w:pPr>
        <w:spacing w:line="360" w:lineRule="auto"/>
        <w:rPr>
          <w:rFonts w:asciiTheme="minorEastAsia" w:eastAsiaTheme="minorEastAsia" w:hAnsiTheme="minorEastAsia"/>
          <w:sz w:val="24"/>
          <w:szCs w:val="24"/>
        </w:rPr>
      </w:pPr>
    </w:p>
    <w:p w:rsidR="00D03157" w:rsidRDefault="00857508">
      <w:pPr>
        <w:spacing w:line="360" w:lineRule="auto"/>
        <w:jc w:val="center"/>
        <w:rPr>
          <w:rFonts w:ascii="黑体" w:eastAsia="黑体" w:hAnsi="黑体"/>
          <w:b/>
          <w:sz w:val="36"/>
          <w:szCs w:val="36"/>
        </w:rPr>
      </w:pPr>
      <w:r>
        <w:rPr>
          <w:rFonts w:ascii="黑体" w:eastAsia="黑体" w:hAnsi="黑体" w:hint="eastAsia"/>
          <w:b/>
          <w:bCs/>
          <w:sz w:val="36"/>
          <w:szCs w:val="36"/>
        </w:rPr>
        <w:t>初中数学二次函数在中考应用题当中的体现</w:t>
      </w:r>
    </w:p>
    <w:p w:rsidR="00D03157" w:rsidRDefault="00857508" w:rsidP="002B048B">
      <w:pPr>
        <w:spacing w:line="360" w:lineRule="auto"/>
        <w:ind w:leftChars="100" w:left="210" w:firstLineChars="2037" w:firstLine="4889"/>
        <w:rPr>
          <w:rFonts w:ascii="黑体" w:eastAsia="黑体" w:hAnsi="黑体"/>
          <w:sz w:val="24"/>
          <w:szCs w:val="24"/>
        </w:rPr>
      </w:pPr>
      <w:r>
        <w:rPr>
          <w:rFonts w:ascii="宋体" w:hAnsi="宋体" w:hint="eastAsia"/>
          <w:sz w:val="24"/>
          <w:szCs w:val="24"/>
        </w:rPr>
        <w:t>——</w:t>
      </w:r>
      <w:r>
        <w:rPr>
          <w:rFonts w:ascii="宋体" w:hAnsi="宋体"/>
          <w:sz w:val="24"/>
          <w:szCs w:val="24"/>
        </w:rPr>
        <w:t>双流区金桥中学</w:t>
      </w:r>
      <w:r>
        <w:rPr>
          <w:rFonts w:ascii="宋体" w:hAnsi="宋体" w:hint="eastAsia"/>
          <w:sz w:val="24"/>
          <w:szCs w:val="24"/>
        </w:rPr>
        <w:t xml:space="preserve">  </w:t>
      </w:r>
      <w:r>
        <w:rPr>
          <w:rFonts w:ascii="宋体" w:hAnsi="宋体" w:hint="eastAsia"/>
          <w:sz w:val="24"/>
          <w:szCs w:val="24"/>
        </w:rPr>
        <w:t>许洋</w:t>
      </w:r>
      <w:r>
        <w:rPr>
          <w:rFonts w:ascii="宋体" w:hAnsi="宋体" w:hint="eastAsia"/>
          <w:sz w:val="24"/>
          <w:szCs w:val="24"/>
        </w:rPr>
        <w:t xml:space="preserve"> </w:t>
      </w:r>
    </w:p>
    <w:p w:rsidR="00D03157" w:rsidRDefault="00857508">
      <w:pPr>
        <w:spacing w:line="276" w:lineRule="auto"/>
        <w:ind w:leftChars="100" w:left="210"/>
        <w:rPr>
          <w:sz w:val="24"/>
          <w:szCs w:val="24"/>
        </w:rPr>
      </w:pPr>
      <w:r>
        <w:rPr>
          <w:rFonts w:hint="eastAsia"/>
          <w:b/>
          <w:sz w:val="24"/>
          <w:szCs w:val="24"/>
        </w:rPr>
        <w:t>选题的背景：</w:t>
      </w:r>
      <w:r>
        <w:rPr>
          <w:rFonts w:hint="eastAsia"/>
          <w:sz w:val="24"/>
          <w:szCs w:val="24"/>
        </w:rPr>
        <w:t>应用题是考察数学知识掌握的一个方面。它考察着学生分析问题和解决问题的综合能力，是一种考察较为全面的题型。考点较多、对学生综合素质的要求是比较高的。成都中考每年都会考一道，位置是</w:t>
      </w:r>
      <w:r>
        <w:rPr>
          <w:sz w:val="24"/>
          <w:szCs w:val="24"/>
        </w:rPr>
        <w:t>B</w:t>
      </w:r>
      <w:r>
        <w:rPr>
          <w:rFonts w:hint="eastAsia"/>
          <w:sz w:val="24"/>
          <w:szCs w:val="24"/>
        </w:rPr>
        <w:t>卷</w:t>
      </w:r>
      <w:r>
        <w:rPr>
          <w:sz w:val="24"/>
          <w:szCs w:val="24"/>
        </w:rPr>
        <w:t>26</w:t>
      </w:r>
      <w:r>
        <w:rPr>
          <w:rFonts w:hint="eastAsia"/>
          <w:sz w:val="24"/>
          <w:szCs w:val="24"/>
        </w:rPr>
        <w:t>题分值</w:t>
      </w:r>
      <w:r>
        <w:rPr>
          <w:sz w:val="24"/>
          <w:szCs w:val="24"/>
        </w:rPr>
        <w:t>8</w:t>
      </w:r>
      <w:r>
        <w:rPr>
          <w:rFonts w:hint="eastAsia"/>
          <w:sz w:val="24"/>
          <w:szCs w:val="24"/>
        </w:rPr>
        <w:t>分。二次函数更是每年成都中考的压轴题。这就造成很多同学只去研究二次函数难题、压轴题，忽视二次函数还会出现一种题型</w:t>
      </w:r>
      <w:r>
        <w:rPr>
          <w:sz w:val="24"/>
          <w:szCs w:val="24"/>
        </w:rPr>
        <w:t>——</w:t>
      </w:r>
      <w:r>
        <w:rPr>
          <w:rFonts w:hint="eastAsia"/>
          <w:sz w:val="24"/>
          <w:szCs w:val="24"/>
        </w:rPr>
        <w:t>二次函数应用题，此类题型分值较高。相对于压轴题分数还是很容易拿到。</w:t>
      </w:r>
    </w:p>
    <w:p w:rsidR="00D03157" w:rsidRDefault="00D03157">
      <w:pPr>
        <w:spacing w:line="276" w:lineRule="auto"/>
        <w:rPr>
          <w:sz w:val="24"/>
          <w:szCs w:val="24"/>
        </w:rPr>
      </w:pPr>
    </w:p>
    <w:p w:rsidR="00D03157" w:rsidRDefault="00857508">
      <w:pPr>
        <w:spacing w:line="240" w:lineRule="atLeast"/>
        <w:rPr>
          <w:sz w:val="24"/>
          <w:szCs w:val="24"/>
        </w:rPr>
      </w:pPr>
      <w:r>
        <w:rPr>
          <w:rFonts w:hint="eastAsia"/>
          <w:b/>
          <w:sz w:val="24"/>
          <w:szCs w:val="24"/>
        </w:rPr>
        <w:t>本节课选题依据：</w:t>
      </w:r>
      <w:r>
        <w:rPr>
          <w:rFonts w:hint="eastAsia"/>
          <w:sz w:val="24"/>
          <w:szCs w:val="24"/>
        </w:rPr>
        <w:t>应用题为中考必考内容</w:t>
      </w:r>
    </w:p>
    <w:p w:rsidR="00D03157" w:rsidRDefault="00857508">
      <w:pPr>
        <w:spacing w:line="240" w:lineRule="atLeast"/>
        <w:rPr>
          <w:sz w:val="24"/>
          <w:szCs w:val="24"/>
        </w:rPr>
      </w:pPr>
      <w:r>
        <w:rPr>
          <w:rFonts w:hint="eastAsia"/>
          <w:b/>
          <w:sz w:val="24"/>
          <w:szCs w:val="24"/>
        </w:rPr>
        <w:t>选题的主要素材：</w:t>
      </w:r>
      <w:r>
        <w:rPr>
          <w:sz w:val="24"/>
          <w:szCs w:val="24"/>
        </w:rPr>
        <w:t>2012-2017</w:t>
      </w:r>
      <w:r>
        <w:rPr>
          <w:rFonts w:hint="eastAsia"/>
          <w:sz w:val="24"/>
          <w:szCs w:val="24"/>
        </w:rPr>
        <w:t>年历年中考真题。</w:t>
      </w:r>
    </w:p>
    <w:p w:rsidR="00D03157" w:rsidRDefault="00D03157">
      <w:pPr>
        <w:spacing w:line="240" w:lineRule="atLeast"/>
        <w:rPr>
          <w:sz w:val="24"/>
          <w:szCs w:val="24"/>
        </w:rPr>
      </w:pPr>
    </w:p>
    <w:p w:rsidR="00D03157" w:rsidRDefault="00857508">
      <w:pPr>
        <w:spacing w:line="240" w:lineRule="atLeast"/>
        <w:rPr>
          <w:sz w:val="24"/>
          <w:szCs w:val="24"/>
        </w:rPr>
      </w:pPr>
      <w:r>
        <w:rPr>
          <w:rFonts w:hint="eastAsia"/>
          <w:b/>
          <w:sz w:val="24"/>
          <w:szCs w:val="24"/>
        </w:rPr>
        <w:t>学情分析：</w:t>
      </w:r>
      <w:r>
        <w:rPr>
          <w:rFonts w:hint="eastAsia"/>
          <w:sz w:val="24"/>
          <w:szCs w:val="24"/>
        </w:rPr>
        <w:t>应用题在数学学科教学中占有非常大</w:t>
      </w:r>
      <w:r>
        <w:rPr>
          <w:rFonts w:hint="eastAsia"/>
          <w:sz w:val="24"/>
          <w:szCs w:val="24"/>
        </w:rPr>
        <w:t>的比重，而且也是数学理论联系实际的一个重要体现。主要考察</w:t>
      </w:r>
      <w:r>
        <w:rPr>
          <w:sz w:val="24"/>
          <w:szCs w:val="24"/>
        </w:rPr>
        <w:t>1</w:t>
      </w:r>
      <w:r>
        <w:rPr>
          <w:rFonts w:hint="eastAsia"/>
          <w:sz w:val="24"/>
          <w:szCs w:val="24"/>
        </w:rPr>
        <w:t>，学生审题阅读的能力，</w:t>
      </w:r>
      <w:r>
        <w:rPr>
          <w:sz w:val="24"/>
          <w:szCs w:val="24"/>
        </w:rPr>
        <w:t>2</w:t>
      </w:r>
      <w:r>
        <w:rPr>
          <w:rFonts w:hint="eastAsia"/>
          <w:sz w:val="24"/>
          <w:szCs w:val="24"/>
        </w:rPr>
        <w:t>，根据等量关系列式计算的能力，</w:t>
      </w:r>
      <w:r>
        <w:rPr>
          <w:sz w:val="24"/>
          <w:szCs w:val="24"/>
        </w:rPr>
        <w:t>3</w:t>
      </w:r>
      <w:r>
        <w:rPr>
          <w:rFonts w:hint="eastAsia"/>
          <w:sz w:val="24"/>
          <w:szCs w:val="24"/>
        </w:rPr>
        <w:t>，对自变量取值范围的考察，</w:t>
      </w:r>
      <w:r>
        <w:rPr>
          <w:sz w:val="24"/>
          <w:szCs w:val="24"/>
        </w:rPr>
        <w:t>4</w:t>
      </w:r>
      <w:r>
        <w:rPr>
          <w:rFonts w:hint="eastAsia"/>
          <w:sz w:val="24"/>
          <w:szCs w:val="24"/>
        </w:rPr>
        <w:t>，根据实际需要答案取舍考察等，初一学生学习了一元一次方程，初二学生学习了二元一次方程组，不等式组，及分式方程解应用题，初三学生学习了一元二次方程及二次函数解应用题，但往往学生对初三内容解应用题比较困难、读完题后搞不清楚题目表达的意思。仅仅关注文字、数字、符号、不能很快的用图像、表格、方程、函数等来简洁的表达题目中的条件。不仅浪费了时间还丢了分。</w:t>
      </w:r>
    </w:p>
    <w:p w:rsidR="00D03157" w:rsidRDefault="00D03157">
      <w:pPr>
        <w:spacing w:line="240" w:lineRule="atLeast"/>
        <w:rPr>
          <w:sz w:val="24"/>
          <w:szCs w:val="24"/>
        </w:rPr>
      </w:pPr>
    </w:p>
    <w:p w:rsidR="00D03157" w:rsidRDefault="00857508">
      <w:pPr>
        <w:spacing w:line="240" w:lineRule="atLeast"/>
        <w:rPr>
          <w:sz w:val="24"/>
          <w:szCs w:val="24"/>
        </w:rPr>
      </w:pPr>
      <w:r>
        <w:rPr>
          <w:rFonts w:hint="eastAsia"/>
          <w:b/>
          <w:sz w:val="24"/>
          <w:szCs w:val="24"/>
        </w:rPr>
        <w:lastRenderedPageBreak/>
        <w:t>教学目标：</w:t>
      </w:r>
      <w:r>
        <w:rPr>
          <w:sz w:val="24"/>
          <w:szCs w:val="24"/>
        </w:rPr>
        <w:t xml:space="preserve">  1</w:t>
      </w:r>
      <w:r>
        <w:rPr>
          <w:rFonts w:hint="eastAsia"/>
          <w:sz w:val="24"/>
          <w:szCs w:val="24"/>
        </w:rPr>
        <w:t>，学</w:t>
      </w:r>
      <w:r>
        <w:rPr>
          <w:rFonts w:hint="eastAsia"/>
          <w:sz w:val="24"/>
          <w:szCs w:val="24"/>
        </w:rPr>
        <w:t>生会根据素材列出二次函数关系式</w:t>
      </w:r>
    </w:p>
    <w:p w:rsidR="00D03157" w:rsidRDefault="00857508">
      <w:pPr>
        <w:spacing w:line="240" w:lineRule="atLeast"/>
        <w:rPr>
          <w:sz w:val="24"/>
          <w:szCs w:val="24"/>
        </w:rPr>
      </w:pPr>
      <w:r>
        <w:rPr>
          <w:sz w:val="24"/>
          <w:szCs w:val="24"/>
        </w:rPr>
        <w:t xml:space="preserve">            2</w:t>
      </w:r>
      <w:r>
        <w:rPr>
          <w:rFonts w:hint="eastAsia"/>
          <w:sz w:val="24"/>
          <w:szCs w:val="24"/>
        </w:rPr>
        <w:t>，根据二次函数图像结合自变量取值范围得出最大值与最小值</w:t>
      </w:r>
    </w:p>
    <w:p w:rsidR="00D03157" w:rsidRDefault="00857508">
      <w:pPr>
        <w:spacing w:line="240" w:lineRule="atLeast"/>
        <w:ind w:firstLineChars="600" w:firstLine="1440"/>
        <w:rPr>
          <w:sz w:val="24"/>
          <w:szCs w:val="24"/>
        </w:rPr>
      </w:pPr>
      <w:r>
        <w:rPr>
          <w:sz w:val="24"/>
          <w:szCs w:val="24"/>
        </w:rPr>
        <w:t>3</w:t>
      </w:r>
      <w:r>
        <w:rPr>
          <w:rFonts w:hint="eastAsia"/>
          <w:sz w:val="24"/>
          <w:szCs w:val="24"/>
        </w:rPr>
        <w:t>，能理论联系生活实际对得出的答案进行取舍</w:t>
      </w:r>
    </w:p>
    <w:p w:rsidR="00D03157" w:rsidRPr="00BE2B9B" w:rsidRDefault="00D03157">
      <w:pPr>
        <w:spacing w:line="240" w:lineRule="atLeast"/>
        <w:rPr>
          <w:sz w:val="24"/>
          <w:szCs w:val="24"/>
        </w:rPr>
      </w:pPr>
    </w:p>
    <w:p w:rsidR="00D03157" w:rsidRDefault="00857508">
      <w:pPr>
        <w:spacing w:line="240" w:lineRule="atLeast"/>
        <w:rPr>
          <w:sz w:val="24"/>
          <w:szCs w:val="24"/>
        </w:rPr>
      </w:pPr>
      <w:r>
        <w:rPr>
          <w:rFonts w:hint="eastAsia"/>
          <w:b/>
          <w:sz w:val="24"/>
          <w:szCs w:val="24"/>
        </w:rPr>
        <w:t>教学重点：</w:t>
      </w:r>
      <w:r>
        <w:rPr>
          <w:sz w:val="24"/>
          <w:szCs w:val="24"/>
        </w:rPr>
        <w:t>1</w:t>
      </w:r>
      <w:r>
        <w:rPr>
          <w:rFonts w:hint="eastAsia"/>
          <w:sz w:val="24"/>
          <w:szCs w:val="24"/>
        </w:rPr>
        <w:t>，根据素材对应用题进行二次函数建模</w:t>
      </w:r>
    </w:p>
    <w:p w:rsidR="00D03157" w:rsidRDefault="00857508">
      <w:pPr>
        <w:spacing w:line="240" w:lineRule="atLeast"/>
        <w:rPr>
          <w:sz w:val="24"/>
          <w:szCs w:val="24"/>
        </w:rPr>
      </w:pPr>
      <w:r>
        <w:rPr>
          <w:sz w:val="24"/>
          <w:szCs w:val="24"/>
        </w:rPr>
        <w:t xml:space="preserve">            2</w:t>
      </w:r>
      <w:r>
        <w:rPr>
          <w:rFonts w:hint="eastAsia"/>
          <w:sz w:val="24"/>
          <w:szCs w:val="24"/>
        </w:rPr>
        <w:t>，利用二次函数图像求出函数的最大值和最小值</w:t>
      </w:r>
    </w:p>
    <w:p w:rsidR="00D03157" w:rsidRDefault="00857508">
      <w:pPr>
        <w:spacing w:line="240" w:lineRule="atLeast"/>
        <w:rPr>
          <w:sz w:val="24"/>
          <w:szCs w:val="24"/>
        </w:rPr>
      </w:pPr>
      <w:r>
        <w:rPr>
          <w:rFonts w:hint="eastAsia"/>
          <w:b/>
          <w:sz w:val="24"/>
          <w:szCs w:val="24"/>
        </w:rPr>
        <w:t>教学难点：</w:t>
      </w:r>
      <w:r>
        <w:rPr>
          <w:sz w:val="24"/>
          <w:szCs w:val="24"/>
        </w:rPr>
        <w:t xml:space="preserve">  1</w:t>
      </w:r>
      <w:r>
        <w:rPr>
          <w:rFonts w:hint="eastAsia"/>
          <w:sz w:val="24"/>
          <w:szCs w:val="24"/>
        </w:rPr>
        <w:t>，能提取应用题所给信息顺利建立二次函数模型</w:t>
      </w:r>
    </w:p>
    <w:p w:rsidR="00D03157" w:rsidRDefault="00857508">
      <w:pPr>
        <w:spacing w:line="240" w:lineRule="atLeast"/>
        <w:rPr>
          <w:sz w:val="24"/>
          <w:szCs w:val="24"/>
        </w:rPr>
      </w:pPr>
      <w:r>
        <w:rPr>
          <w:sz w:val="24"/>
          <w:szCs w:val="24"/>
        </w:rPr>
        <w:t xml:space="preserve">            2</w:t>
      </w:r>
      <w:r>
        <w:rPr>
          <w:rFonts w:hint="eastAsia"/>
          <w:sz w:val="24"/>
          <w:szCs w:val="24"/>
        </w:rPr>
        <w:t>，能根据素材理论联系实际得出正确的答案</w:t>
      </w:r>
    </w:p>
    <w:p w:rsidR="00D03157" w:rsidRDefault="00D03157">
      <w:pPr>
        <w:spacing w:line="240" w:lineRule="atLeast"/>
        <w:rPr>
          <w:b/>
          <w:sz w:val="24"/>
          <w:szCs w:val="24"/>
        </w:rPr>
      </w:pPr>
    </w:p>
    <w:p w:rsidR="00D03157" w:rsidRDefault="00857508">
      <w:pPr>
        <w:spacing w:line="240" w:lineRule="atLeast"/>
        <w:rPr>
          <w:sz w:val="24"/>
          <w:szCs w:val="24"/>
        </w:rPr>
      </w:pPr>
      <w:r>
        <w:rPr>
          <w:rFonts w:hint="eastAsia"/>
          <w:b/>
          <w:sz w:val="24"/>
          <w:szCs w:val="24"/>
        </w:rPr>
        <w:t>转化与建模思想：</w:t>
      </w:r>
      <w:r>
        <w:rPr>
          <w:rFonts w:hint="eastAsia"/>
          <w:sz w:val="24"/>
          <w:szCs w:val="24"/>
        </w:rPr>
        <w:t>二次函数是反映现实世界中变量间的数量关系和规律的常见数学模型，解决二次函数在实际问题中应用的关键是从实际问题中抽象出数学模型，将实际问题中的数量关系转化为二次函数中的条件后，就可以利用二次函数的图像和性质加以解决。</w:t>
      </w:r>
    </w:p>
    <w:p w:rsidR="00D03157" w:rsidRDefault="00857508">
      <w:pPr>
        <w:spacing w:line="360" w:lineRule="auto"/>
        <w:ind w:firstLineChars="200" w:firstLine="482"/>
        <w:rPr>
          <w:b/>
          <w:sz w:val="24"/>
          <w:szCs w:val="24"/>
        </w:rPr>
      </w:pPr>
      <w:r>
        <w:rPr>
          <w:rFonts w:hint="eastAsia"/>
          <w:b/>
          <w:sz w:val="24"/>
          <w:szCs w:val="24"/>
        </w:rPr>
        <w:t>教学设计：</w:t>
      </w:r>
    </w:p>
    <w:p w:rsidR="00D03157" w:rsidRDefault="00857508">
      <w:pPr>
        <w:pStyle w:val="a8"/>
        <w:numPr>
          <w:ilvl w:val="0"/>
          <w:numId w:val="1"/>
        </w:numPr>
        <w:spacing w:line="360" w:lineRule="auto"/>
        <w:ind w:firstLineChars="0"/>
        <w:rPr>
          <w:b/>
          <w:sz w:val="24"/>
          <w:szCs w:val="24"/>
        </w:rPr>
      </w:pPr>
      <w:r>
        <w:rPr>
          <w:rFonts w:hint="eastAsia"/>
          <w:b/>
          <w:sz w:val="24"/>
          <w:szCs w:val="24"/>
        </w:rPr>
        <w:t>复习引入：</w:t>
      </w:r>
    </w:p>
    <w:p w:rsidR="00D03157" w:rsidRDefault="00857508">
      <w:pPr>
        <w:spacing w:line="360" w:lineRule="auto"/>
        <w:rPr>
          <w:b/>
          <w:sz w:val="24"/>
          <w:szCs w:val="24"/>
        </w:rPr>
      </w:pPr>
      <w:r>
        <w:rPr>
          <w:sz w:val="24"/>
          <w:szCs w:val="24"/>
        </w:rPr>
        <w:t>1</w:t>
      </w:r>
      <w:r>
        <w:rPr>
          <w:rFonts w:hint="eastAsia"/>
          <w:sz w:val="24"/>
          <w:szCs w:val="24"/>
        </w:rPr>
        <w:t>，画一画关于</w:t>
      </w:r>
      <w:r>
        <w:rPr>
          <w:sz w:val="24"/>
          <w:szCs w:val="24"/>
        </w:rPr>
        <w:t>X</w:t>
      </w:r>
      <w:r>
        <w:rPr>
          <w:rFonts w:hint="eastAsia"/>
          <w:sz w:val="24"/>
          <w:szCs w:val="24"/>
        </w:rPr>
        <w:t>的二次函数草图。</w:t>
      </w:r>
    </w:p>
    <w:p w:rsidR="00D03157" w:rsidRDefault="00857508">
      <w:pPr>
        <w:tabs>
          <w:tab w:val="left" w:pos="8080"/>
        </w:tabs>
        <w:spacing w:line="360" w:lineRule="auto"/>
        <w:rPr>
          <w:sz w:val="24"/>
          <w:szCs w:val="24"/>
        </w:rPr>
      </w:pPr>
      <w:r>
        <w:rPr>
          <w:sz w:val="24"/>
          <w:szCs w:val="24"/>
        </w:rPr>
        <w:t>2</w:t>
      </w:r>
      <w:r>
        <w:rPr>
          <w:rFonts w:hint="eastAsia"/>
          <w:sz w:val="24"/>
          <w:szCs w:val="24"/>
        </w:rPr>
        <w:t>，求当自变量</w:t>
      </w:r>
      <w:r w:rsidR="00D03157">
        <w:rPr>
          <w:sz w:val="24"/>
          <w:szCs w:val="24"/>
        </w:rPr>
        <w:fldChar w:fldCharType="begin"/>
      </w:r>
      <w:r>
        <w:rPr>
          <w:sz w:val="24"/>
          <w:szCs w:val="24"/>
        </w:rPr>
        <w:instrText xml:space="preserve"> QUOTE </w:instrText>
      </w:r>
      <w:r w:rsidR="002B048B">
        <w:pict>
          <v:shape id="_x0000_i1042" type="#_x0000_t75" style="width:59.25pt;height:66.75pt" equationxml="&lt;">
            <v:imagedata r:id="rId105" o:title="" chromakey="white"/>
          </v:shape>
        </w:pict>
      </w:r>
      <w:r w:rsidR="00D03157">
        <w:rPr>
          <w:sz w:val="24"/>
          <w:szCs w:val="24"/>
        </w:rPr>
        <w:fldChar w:fldCharType="end"/>
      </w:r>
      <w:r>
        <w:rPr>
          <w:rFonts w:hint="eastAsia"/>
          <w:sz w:val="24"/>
          <w:szCs w:val="24"/>
        </w:rPr>
        <w:t>时的最大值与最小值是多少？</w:t>
      </w:r>
    </w:p>
    <w:p w:rsidR="00D03157" w:rsidRDefault="00857508">
      <w:pPr>
        <w:spacing w:line="360" w:lineRule="auto"/>
        <w:rPr>
          <w:sz w:val="24"/>
          <w:szCs w:val="24"/>
        </w:rPr>
      </w:pPr>
      <w:r>
        <w:rPr>
          <w:sz w:val="24"/>
          <w:szCs w:val="24"/>
        </w:rPr>
        <w:t>3</w:t>
      </w:r>
      <w:r>
        <w:rPr>
          <w:rFonts w:hint="eastAsia"/>
          <w:sz w:val="24"/>
          <w:szCs w:val="24"/>
        </w:rPr>
        <w:t>，做应用题的一般步骤有哪些？“审题”、“设元”、“列式“、“解”“验”“答”</w:t>
      </w:r>
    </w:p>
    <w:p w:rsidR="00D03157" w:rsidRDefault="00857508">
      <w:pPr>
        <w:tabs>
          <w:tab w:val="left" w:pos="2926"/>
        </w:tabs>
        <w:spacing w:line="360" w:lineRule="auto"/>
        <w:rPr>
          <w:b/>
          <w:sz w:val="24"/>
          <w:szCs w:val="24"/>
        </w:rPr>
      </w:pPr>
      <w:r>
        <w:rPr>
          <w:rFonts w:hint="eastAsia"/>
          <w:b/>
          <w:sz w:val="24"/>
          <w:szCs w:val="24"/>
        </w:rPr>
        <w:t>二、新课讲解</w:t>
      </w:r>
    </w:p>
    <w:p w:rsidR="00D03157" w:rsidRDefault="00857508">
      <w:pPr>
        <w:tabs>
          <w:tab w:val="left" w:pos="2926"/>
        </w:tabs>
        <w:spacing w:line="360" w:lineRule="auto"/>
        <w:rPr>
          <w:sz w:val="24"/>
          <w:szCs w:val="24"/>
        </w:rPr>
      </w:pPr>
      <w:r>
        <w:rPr>
          <w:sz w:val="24"/>
          <w:szCs w:val="24"/>
        </w:rPr>
        <w:t>1</w:t>
      </w:r>
      <w:r>
        <w:rPr>
          <w:rFonts w:hint="eastAsia"/>
          <w:sz w:val="24"/>
          <w:szCs w:val="24"/>
        </w:rPr>
        <w:t>，例题（</w:t>
      </w:r>
      <w:r>
        <w:rPr>
          <w:sz w:val="24"/>
          <w:szCs w:val="24"/>
        </w:rPr>
        <w:t>2014</w:t>
      </w:r>
      <w:r>
        <w:rPr>
          <w:rFonts w:hint="eastAsia"/>
          <w:sz w:val="24"/>
          <w:szCs w:val="24"/>
        </w:rPr>
        <w:t>成都中考）</w:t>
      </w:r>
      <w:r>
        <w:rPr>
          <w:sz w:val="24"/>
          <w:szCs w:val="24"/>
        </w:rPr>
        <w:t>26</w:t>
      </w:r>
      <w:r>
        <w:rPr>
          <w:rFonts w:hint="eastAsia"/>
          <w:sz w:val="24"/>
          <w:szCs w:val="24"/>
        </w:rPr>
        <w:t>题带领学生对题目提取关键信息。</w:t>
      </w:r>
    </w:p>
    <w:p w:rsidR="00D03157" w:rsidRDefault="00857508">
      <w:pPr>
        <w:tabs>
          <w:tab w:val="left" w:pos="2926"/>
        </w:tabs>
        <w:spacing w:line="360" w:lineRule="auto"/>
        <w:rPr>
          <w:sz w:val="24"/>
          <w:szCs w:val="24"/>
        </w:rPr>
      </w:pPr>
      <w:r>
        <w:rPr>
          <w:sz w:val="24"/>
          <w:szCs w:val="24"/>
        </w:rPr>
        <w:t>1.1</w:t>
      </w:r>
      <w:r>
        <w:rPr>
          <w:rFonts w:hint="eastAsia"/>
          <w:sz w:val="24"/>
          <w:szCs w:val="24"/>
        </w:rPr>
        <w:t>，学生独立完</w:t>
      </w:r>
      <w:r>
        <w:rPr>
          <w:rFonts w:hint="eastAsia"/>
          <w:sz w:val="24"/>
          <w:szCs w:val="24"/>
        </w:rPr>
        <w:t>成并展示答案</w:t>
      </w:r>
      <w:r>
        <w:rPr>
          <w:sz w:val="24"/>
          <w:szCs w:val="24"/>
        </w:rPr>
        <w:t xml:space="preserve">   1.2</w:t>
      </w:r>
      <w:r>
        <w:rPr>
          <w:rFonts w:hint="eastAsia"/>
          <w:sz w:val="24"/>
          <w:szCs w:val="24"/>
        </w:rPr>
        <w:t>，学生评价书写过程和答案、教师（强调易错点）</w:t>
      </w:r>
      <w:r>
        <w:rPr>
          <w:sz w:val="24"/>
          <w:szCs w:val="24"/>
        </w:rPr>
        <w:t>1.3</w:t>
      </w:r>
      <w:r>
        <w:rPr>
          <w:rFonts w:hint="eastAsia"/>
          <w:sz w:val="24"/>
          <w:szCs w:val="24"/>
        </w:rPr>
        <w:t>，小组讨论归纳本题考点</w:t>
      </w:r>
      <w:r>
        <w:rPr>
          <w:sz w:val="24"/>
          <w:szCs w:val="24"/>
        </w:rPr>
        <w:tab/>
        <w:t xml:space="preserve">  1.4</w:t>
      </w:r>
      <w:r>
        <w:rPr>
          <w:rFonts w:hint="eastAsia"/>
          <w:sz w:val="24"/>
          <w:szCs w:val="24"/>
        </w:rPr>
        <w:t>，小组代表交流教师补充</w:t>
      </w:r>
    </w:p>
    <w:p w:rsidR="00D03157" w:rsidRDefault="00857508">
      <w:pPr>
        <w:tabs>
          <w:tab w:val="left" w:pos="2926"/>
        </w:tabs>
        <w:spacing w:line="360" w:lineRule="auto"/>
        <w:rPr>
          <w:sz w:val="24"/>
          <w:szCs w:val="24"/>
        </w:rPr>
      </w:pPr>
      <w:r>
        <w:rPr>
          <w:sz w:val="24"/>
          <w:szCs w:val="24"/>
        </w:rPr>
        <w:t>2</w:t>
      </w:r>
      <w:r>
        <w:rPr>
          <w:rFonts w:hint="eastAsia"/>
          <w:sz w:val="24"/>
          <w:szCs w:val="24"/>
        </w:rPr>
        <w:t>、例题（</w:t>
      </w:r>
      <w:r>
        <w:rPr>
          <w:sz w:val="24"/>
          <w:szCs w:val="24"/>
        </w:rPr>
        <w:t>2017</w:t>
      </w:r>
      <w:r>
        <w:rPr>
          <w:rFonts w:hint="eastAsia"/>
          <w:sz w:val="24"/>
          <w:szCs w:val="24"/>
        </w:rPr>
        <w:t>成都中考）</w:t>
      </w:r>
      <w:r>
        <w:rPr>
          <w:sz w:val="24"/>
          <w:szCs w:val="24"/>
        </w:rPr>
        <w:t>26</w:t>
      </w:r>
      <w:r>
        <w:rPr>
          <w:rFonts w:hint="eastAsia"/>
          <w:sz w:val="24"/>
          <w:szCs w:val="24"/>
        </w:rPr>
        <w:t>题带领学生对题目提取关键信息</w:t>
      </w:r>
    </w:p>
    <w:p w:rsidR="00D03157" w:rsidRDefault="00857508">
      <w:pPr>
        <w:tabs>
          <w:tab w:val="left" w:pos="2926"/>
        </w:tabs>
        <w:spacing w:line="360" w:lineRule="auto"/>
        <w:rPr>
          <w:sz w:val="24"/>
          <w:szCs w:val="24"/>
        </w:rPr>
      </w:pPr>
      <w:r>
        <w:rPr>
          <w:sz w:val="24"/>
          <w:szCs w:val="24"/>
        </w:rPr>
        <w:t>2.1</w:t>
      </w:r>
      <w:r>
        <w:rPr>
          <w:rFonts w:hint="eastAsia"/>
          <w:sz w:val="24"/>
          <w:szCs w:val="24"/>
        </w:rPr>
        <w:t>，独立完成并展示答案</w:t>
      </w:r>
      <w:r>
        <w:rPr>
          <w:sz w:val="24"/>
          <w:szCs w:val="24"/>
        </w:rPr>
        <w:t xml:space="preserve">    2.2</w:t>
      </w:r>
      <w:r>
        <w:rPr>
          <w:rFonts w:hint="eastAsia"/>
          <w:sz w:val="24"/>
          <w:szCs w:val="24"/>
        </w:rPr>
        <w:t>，评价书写过程和答案、教师（强调易错点）</w:t>
      </w:r>
      <w:r>
        <w:rPr>
          <w:sz w:val="24"/>
          <w:szCs w:val="24"/>
        </w:rPr>
        <w:t>2.3</w:t>
      </w:r>
      <w:r>
        <w:rPr>
          <w:rFonts w:hint="eastAsia"/>
          <w:sz w:val="24"/>
          <w:szCs w:val="24"/>
        </w:rPr>
        <w:t>，小组讨论归纳本题考点</w:t>
      </w:r>
      <w:r>
        <w:rPr>
          <w:sz w:val="24"/>
          <w:szCs w:val="24"/>
        </w:rPr>
        <w:t xml:space="preserve">  2.4</w:t>
      </w:r>
      <w:r>
        <w:rPr>
          <w:rFonts w:hint="eastAsia"/>
          <w:sz w:val="24"/>
          <w:szCs w:val="24"/>
        </w:rPr>
        <w:t>，小组代表交流教师补充</w:t>
      </w:r>
      <w:r>
        <w:rPr>
          <w:sz w:val="24"/>
          <w:szCs w:val="24"/>
        </w:rPr>
        <w:tab/>
      </w:r>
    </w:p>
    <w:p w:rsidR="00D03157" w:rsidRDefault="00857508">
      <w:pPr>
        <w:tabs>
          <w:tab w:val="left" w:pos="2926"/>
        </w:tabs>
        <w:spacing w:line="360" w:lineRule="auto"/>
        <w:rPr>
          <w:b/>
          <w:sz w:val="24"/>
          <w:szCs w:val="24"/>
        </w:rPr>
      </w:pPr>
      <w:r>
        <w:rPr>
          <w:rFonts w:hint="eastAsia"/>
          <w:b/>
          <w:sz w:val="24"/>
          <w:szCs w:val="24"/>
        </w:rPr>
        <w:t>三、合作探究</w:t>
      </w:r>
    </w:p>
    <w:p w:rsidR="00D03157" w:rsidRDefault="00857508">
      <w:pPr>
        <w:tabs>
          <w:tab w:val="left" w:pos="2926"/>
        </w:tabs>
        <w:spacing w:line="360" w:lineRule="auto"/>
        <w:rPr>
          <w:b/>
          <w:sz w:val="24"/>
          <w:szCs w:val="24"/>
        </w:rPr>
      </w:pPr>
      <w:r>
        <w:rPr>
          <w:sz w:val="24"/>
          <w:szCs w:val="24"/>
        </w:rPr>
        <w:t>1</w:t>
      </w:r>
      <w:r>
        <w:rPr>
          <w:rFonts w:hint="eastAsia"/>
          <w:sz w:val="24"/>
          <w:szCs w:val="24"/>
        </w:rPr>
        <w:t>.</w:t>
      </w:r>
      <w:r>
        <w:rPr>
          <w:rFonts w:hint="eastAsia"/>
          <w:sz w:val="24"/>
          <w:szCs w:val="24"/>
        </w:rPr>
        <w:t>探究两个题目当中都是怎样才构建出二次函数模型的？你认为还可以怎样构建？</w:t>
      </w:r>
    </w:p>
    <w:p w:rsidR="00D03157" w:rsidRDefault="00857508">
      <w:pPr>
        <w:tabs>
          <w:tab w:val="left" w:pos="2926"/>
        </w:tabs>
        <w:spacing w:line="360" w:lineRule="auto"/>
        <w:rPr>
          <w:sz w:val="24"/>
          <w:szCs w:val="24"/>
        </w:rPr>
      </w:pPr>
      <w:r>
        <w:rPr>
          <w:rFonts w:hint="eastAsia"/>
          <w:sz w:val="24"/>
          <w:szCs w:val="24"/>
        </w:rPr>
        <w:t>第一个：</w:t>
      </w:r>
      <w:r>
        <w:rPr>
          <w:sz w:val="24"/>
          <w:szCs w:val="24"/>
        </w:rPr>
        <w:t>(</w:t>
      </w:r>
      <w:r>
        <w:rPr>
          <w:rFonts w:hint="eastAsia"/>
          <w:sz w:val="24"/>
          <w:szCs w:val="24"/>
        </w:rPr>
        <w:t>一次函数</w:t>
      </w:r>
      <w:r>
        <w:rPr>
          <w:sz w:val="24"/>
          <w:szCs w:val="24"/>
        </w:rPr>
        <w:t>)</w:t>
      </w:r>
      <w:r>
        <w:rPr>
          <w:rFonts w:ascii="宋体" w:hAnsi="宋体" w:hint="eastAsia"/>
          <w:sz w:val="24"/>
          <w:szCs w:val="24"/>
        </w:rPr>
        <w:t>×</w:t>
      </w:r>
      <w:r>
        <w:rPr>
          <w:sz w:val="24"/>
          <w:szCs w:val="24"/>
        </w:rPr>
        <w:t>(</w:t>
      </w:r>
      <w:r>
        <w:rPr>
          <w:rFonts w:hint="eastAsia"/>
          <w:sz w:val="24"/>
          <w:szCs w:val="24"/>
        </w:rPr>
        <w:t>一次函数</w:t>
      </w:r>
      <w:r>
        <w:rPr>
          <w:sz w:val="24"/>
          <w:szCs w:val="24"/>
        </w:rPr>
        <w:t>)</w:t>
      </w:r>
      <w:r>
        <w:rPr>
          <w:rFonts w:hint="eastAsia"/>
          <w:sz w:val="24"/>
          <w:szCs w:val="24"/>
        </w:rPr>
        <w:t>得到二次函数模型（</w:t>
      </w:r>
      <w:r>
        <w:rPr>
          <w:sz w:val="24"/>
          <w:szCs w:val="24"/>
        </w:rPr>
        <w:t>2012</w:t>
      </w:r>
      <w:r>
        <w:rPr>
          <w:rFonts w:hint="eastAsia"/>
          <w:sz w:val="24"/>
          <w:szCs w:val="24"/>
        </w:rPr>
        <w:t>年</w:t>
      </w:r>
      <w:r>
        <w:rPr>
          <w:sz w:val="24"/>
          <w:szCs w:val="24"/>
        </w:rPr>
        <w:t>-2017</w:t>
      </w:r>
      <w:r>
        <w:rPr>
          <w:rFonts w:hint="eastAsia"/>
          <w:sz w:val="24"/>
          <w:szCs w:val="24"/>
        </w:rPr>
        <w:t>年</w:t>
      </w:r>
      <w:r>
        <w:rPr>
          <w:sz w:val="24"/>
          <w:szCs w:val="24"/>
        </w:rPr>
        <w:t>6</w:t>
      </w:r>
      <w:r>
        <w:rPr>
          <w:rFonts w:hint="eastAsia"/>
          <w:sz w:val="24"/>
          <w:szCs w:val="24"/>
        </w:rPr>
        <w:t>年当中考了</w:t>
      </w:r>
      <w:r>
        <w:rPr>
          <w:sz w:val="24"/>
          <w:szCs w:val="24"/>
        </w:rPr>
        <w:t>4</w:t>
      </w:r>
      <w:r>
        <w:rPr>
          <w:rFonts w:hint="eastAsia"/>
          <w:sz w:val="24"/>
          <w:szCs w:val="24"/>
        </w:rPr>
        <w:t>次）</w:t>
      </w:r>
    </w:p>
    <w:p w:rsidR="00D03157" w:rsidRDefault="00857508">
      <w:pPr>
        <w:tabs>
          <w:tab w:val="left" w:pos="2926"/>
        </w:tabs>
        <w:spacing w:line="360" w:lineRule="auto"/>
        <w:rPr>
          <w:sz w:val="24"/>
          <w:szCs w:val="24"/>
        </w:rPr>
      </w:pPr>
      <w:r>
        <w:rPr>
          <w:rFonts w:hint="eastAsia"/>
          <w:sz w:val="24"/>
          <w:szCs w:val="24"/>
        </w:rPr>
        <w:t>第二个：</w:t>
      </w:r>
      <w:r>
        <w:rPr>
          <w:sz w:val="24"/>
          <w:szCs w:val="24"/>
        </w:rPr>
        <w:t>(</w:t>
      </w:r>
      <w:r>
        <w:rPr>
          <w:rFonts w:hint="eastAsia"/>
          <w:sz w:val="24"/>
          <w:szCs w:val="24"/>
        </w:rPr>
        <w:t>一次函数</w:t>
      </w:r>
      <w:r>
        <w:rPr>
          <w:sz w:val="24"/>
          <w:szCs w:val="24"/>
        </w:rPr>
        <w:t>)+ (</w:t>
      </w:r>
      <w:r>
        <w:rPr>
          <w:rFonts w:hint="eastAsia"/>
          <w:sz w:val="24"/>
          <w:szCs w:val="24"/>
        </w:rPr>
        <w:t>二次函数</w:t>
      </w:r>
      <w:r>
        <w:rPr>
          <w:sz w:val="24"/>
          <w:szCs w:val="24"/>
        </w:rPr>
        <w:t>)</w:t>
      </w:r>
      <w:r>
        <w:rPr>
          <w:rFonts w:hint="eastAsia"/>
          <w:sz w:val="24"/>
          <w:szCs w:val="24"/>
        </w:rPr>
        <w:t>得到二次函数模型（</w:t>
      </w:r>
      <w:r>
        <w:rPr>
          <w:sz w:val="24"/>
          <w:szCs w:val="24"/>
        </w:rPr>
        <w:t>2012</w:t>
      </w:r>
      <w:r>
        <w:rPr>
          <w:rFonts w:hint="eastAsia"/>
          <w:sz w:val="24"/>
          <w:szCs w:val="24"/>
        </w:rPr>
        <w:t>年</w:t>
      </w:r>
      <w:r>
        <w:rPr>
          <w:sz w:val="24"/>
          <w:szCs w:val="24"/>
        </w:rPr>
        <w:t>-2017</w:t>
      </w:r>
      <w:r>
        <w:rPr>
          <w:rFonts w:hint="eastAsia"/>
          <w:sz w:val="24"/>
          <w:szCs w:val="24"/>
        </w:rPr>
        <w:t>年</w:t>
      </w:r>
      <w:r>
        <w:rPr>
          <w:sz w:val="24"/>
          <w:szCs w:val="24"/>
        </w:rPr>
        <w:t>6</w:t>
      </w:r>
      <w:r>
        <w:rPr>
          <w:rFonts w:hint="eastAsia"/>
          <w:sz w:val="24"/>
          <w:szCs w:val="24"/>
        </w:rPr>
        <w:t>年当中考了</w:t>
      </w:r>
      <w:r>
        <w:rPr>
          <w:sz w:val="24"/>
          <w:szCs w:val="24"/>
        </w:rPr>
        <w:t>1</w:t>
      </w:r>
      <w:r>
        <w:rPr>
          <w:rFonts w:hint="eastAsia"/>
          <w:sz w:val="24"/>
          <w:szCs w:val="24"/>
        </w:rPr>
        <w:t>次</w:t>
      </w:r>
      <w:r>
        <w:rPr>
          <w:sz w:val="24"/>
          <w:szCs w:val="24"/>
        </w:rPr>
        <w:t>2015</w:t>
      </w:r>
      <w:r>
        <w:rPr>
          <w:rFonts w:hint="eastAsia"/>
          <w:sz w:val="24"/>
          <w:szCs w:val="24"/>
        </w:rPr>
        <w:t>考查分式方程和不等式）</w:t>
      </w:r>
    </w:p>
    <w:p w:rsidR="00D03157" w:rsidRDefault="00857508">
      <w:pPr>
        <w:tabs>
          <w:tab w:val="left" w:pos="2926"/>
        </w:tabs>
        <w:spacing w:line="360" w:lineRule="auto"/>
        <w:rPr>
          <w:sz w:val="24"/>
          <w:szCs w:val="24"/>
        </w:rPr>
      </w:pPr>
      <w:r>
        <w:rPr>
          <w:sz w:val="24"/>
          <w:szCs w:val="24"/>
        </w:rPr>
        <w:t>2</w:t>
      </w:r>
      <w:r>
        <w:rPr>
          <w:rFonts w:hint="eastAsia"/>
          <w:sz w:val="24"/>
          <w:szCs w:val="24"/>
        </w:rPr>
        <w:t>.</w:t>
      </w:r>
      <w:r>
        <w:rPr>
          <w:rFonts w:hint="eastAsia"/>
          <w:sz w:val="24"/>
          <w:szCs w:val="24"/>
        </w:rPr>
        <w:t>根据建立二次函数模型怎样求出最大值与最小值？</w:t>
      </w:r>
    </w:p>
    <w:p w:rsidR="00D03157" w:rsidRDefault="00857508">
      <w:pPr>
        <w:tabs>
          <w:tab w:val="left" w:pos="2926"/>
        </w:tabs>
        <w:spacing w:line="360" w:lineRule="auto"/>
        <w:rPr>
          <w:sz w:val="24"/>
          <w:szCs w:val="24"/>
        </w:rPr>
      </w:pPr>
      <w:r>
        <w:rPr>
          <w:sz w:val="24"/>
          <w:szCs w:val="24"/>
        </w:rPr>
        <w:t>a,</w:t>
      </w:r>
      <w:r>
        <w:rPr>
          <w:rFonts w:hint="eastAsia"/>
          <w:sz w:val="24"/>
          <w:szCs w:val="24"/>
        </w:rPr>
        <w:t>根据二次函数解析式画出二次函数草图，</w:t>
      </w:r>
    </w:p>
    <w:p w:rsidR="00D03157" w:rsidRDefault="00857508">
      <w:pPr>
        <w:tabs>
          <w:tab w:val="left" w:pos="2926"/>
        </w:tabs>
        <w:spacing w:line="360" w:lineRule="auto"/>
        <w:rPr>
          <w:sz w:val="24"/>
          <w:szCs w:val="24"/>
        </w:rPr>
      </w:pPr>
      <w:r>
        <w:rPr>
          <w:sz w:val="24"/>
          <w:szCs w:val="24"/>
        </w:rPr>
        <w:lastRenderedPageBreak/>
        <w:t>b,</w:t>
      </w:r>
      <w:r>
        <w:rPr>
          <w:rFonts w:hint="eastAsia"/>
          <w:sz w:val="24"/>
          <w:szCs w:val="24"/>
        </w:rPr>
        <w:t>根据题目具体生活实际确立自变量取值范围</w:t>
      </w:r>
    </w:p>
    <w:p w:rsidR="00D03157" w:rsidRDefault="00857508">
      <w:pPr>
        <w:tabs>
          <w:tab w:val="left" w:pos="2926"/>
        </w:tabs>
        <w:spacing w:line="360" w:lineRule="auto"/>
        <w:rPr>
          <w:sz w:val="24"/>
          <w:szCs w:val="24"/>
        </w:rPr>
      </w:pPr>
      <w:r>
        <w:rPr>
          <w:sz w:val="24"/>
          <w:szCs w:val="24"/>
        </w:rPr>
        <w:t>c,</w:t>
      </w:r>
      <w:r>
        <w:rPr>
          <w:rFonts w:hint="eastAsia"/>
          <w:sz w:val="24"/>
          <w:szCs w:val="24"/>
        </w:rPr>
        <w:t>结合图像把自变量的值代入二次函数解析式最终求出答案，（注意根据素材理论联系实际对答案进行取舍）</w:t>
      </w:r>
    </w:p>
    <w:p w:rsidR="00D03157" w:rsidRDefault="00857508">
      <w:pPr>
        <w:tabs>
          <w:tab w:val="left" w:pos="2926"/>
        </w:tabs>
        <w:spacing w:line="360" w:lineRule="auto"/>
        <w:rPr>
          <w:b/>
          <w:sz w:val="24"/>
          <w:szCs w:val="24"/>
        </w:rPr>
      </w:pPr>
      <w:r>
        <w:rPr>
          <w:rFonts w:hint="eastAsia"/>
          <w:b/>
          <w:sz w:val="24"/>
          <w:szCs w:val="24"/>
        </w:rPr>
        <w:t>四、当堂检测练习：</w:t>
      </w:r>
    </w:p>
    <w:p w:rsidR="00D03157" w:rsidRDefault="00857508">
      <w:pPr>
        <w:tabs>
          <w:tab w:val="left" w:pos="2926"/>
        </w:tabs>
        <w:spacing w:line="360" w:lineRule="auto"/>
        <w:ind w:firstLineChars="200" w:firstLine="480"/>
        <w:rPr>
          <w:sz w:val="24"/>
          <w:szCs w:val="24"/>
        </w:rPr>
      </w:pPr>
      <w:r>
        <w:rPr>
          <w:rFonts w:hint="eastAsia"/>
          <w:sz w:val="24"/>
          <w:szCs w:val="24"/>
        </w:rPr>
        <w:t>做</w:t>
      </w:r>
      <w:r>
        <w:rPr>
          <w:sz w:val="24"/>
          <w:szCs w:val="24"/>
        </w:rPr>
        <w:t>2016</w:t>
      </w:r>
      <w:r>
        <w:rPr>
          <w:rFonts w:hint="eastAsia"/>
          <w:sz w:val="24"/>
          <w:szCs w:val="24"/>
        </w:rPr>
        <w:t>年成都中考真题思考问题</w:t>
      </w:r>
    </w:p>
    <w:p w:rsidR="00D03157" w:rsidRDefault="00857508">
      <w:pPr>
        <w:tabs>
          <w:tab w:val="left" w:pos="2926"/>
        </w:tabs>
        <w:spacing w:line="360" w:lineRule="auto"/>
        <w:ind w:firstLineChars="200" w:firstLine="480"/>
        <w:rPr>
          <w:sz w:val="24"/>
          <w:szCs w:val="24"/>
        </w:rPr>
      </w:pPr>
      <w:r>
        <w:rPr>
          <w:sz w:val="24"/>
          <w:szCs w:val="24"/>
        </w:rPr>
        <w:t>1</w:t>
      </w:r>
      <w:r>
        <w:rPr>
          <w:rFonts w:hint="eastAsia"/>
          <w:sz w:val="24"/>
          <w:szCs w:val="24"/>
        </w:rPr>
        <w:t>，如何建立模型？</w:t>
      </w:r>
      <w:r>
        <w:rPr>
          <w:sz w:val="24"/>
          <w:szCs w:val="24"/>
        </w:rPr>
        <w:t>2</w:t>
      </w:r>
      <w:r>
        <w:rPr>
          <w:rFonts w:hint="eastAsia"/>
          <w:sz w:val="24"/>
          <w:szCs w:val="24"/>
        </w:rPr>
        <w:t>，如何根据生活实际问题求出二次函数的最大值？（检测学生掌握情况、同时进一步加深对建模理解）</w:t>
      </w:r>
    </w:p>
    <w:p w:rsidR="00D03157" w:rsidRDefault="00857508">
      <w:pPr>
        <w:tabs>
          <w:tab w:val="left" w:pos="2926"/>
        </w:tabs>
        <w:spacing w:line="360" w:lineRule="auto"/>
        <w:rPr>
          <w:sz w:val="24"/>
          <w:szCs w:val="24"/>
        </w:rPr>
      </w:pPr>
      <w:r>
        <w:rPr>
          <w:rFonts w:hint="eastAsia"/>
          <w:b/>
          <w:sz w:val="24"/>
          <w:szCs w:val="24"/>
        </w:rPr>
        <w:t>五、总结与体会</w:t>
      </w:r>
    </w:p>
    <w:p w:rsidR="00D03157" w:rsidRDefault="00857508">
      <w:pPr>
        <w:tabs>
          <w:tab w:val="left" w:pos="2926"/>
        </w:tabs>
        <w:spacing w:line="360" w:lineRule="auto"/>
        <w:rPr>
          <w:b/>
          <w:sz w:val="24"/>
          <w:szCs w:val="24"/>
        </w:rPr>
      </w:pPr>
      <w:r>
        <w:rPr>
          <w:rFonts w:hint="eastAsia"/>
          <w:b/>
          <w:sz w:val="24"/>
          <w:szCs w:val="24"/>
        </w:rPr>
        <w:t>二次函数应用题基本思想</w:t>
      </w:r>
    </w:p>
    <w:p w:rsidR="00D03157" w:rsidRDefault="00857508">
      <w:pPr>
        <w:tabs>
          <w:tab w:val="left" w:pos="2926"/>
        </w:tabs>
        <w:spacing w:line="360" w:lineRule="auto"/>
        <w:rPr>
          <w:sz w:val="24"/>
          <w:szCs w:val="24"/>
        </w:rPr>
      </w:pPr>
      <w:r>
        <w:rPr>
          <w:b/>
          <w:sz w:val="24"/>
          <w:szCs w:val="24"/>
        </w:rPr>
        <w:t>1</w:t>
      </w:r>
      <w:r>
        <w:rPr>
          <w:rFonts w:hint="eastAsia"/>
          <w:b/>
          <w:sz w:val="24"/>
          <w:szCs w:val="24"/>
        </w:rPr>
        <w:t>，转化思想</w:t>
      </w:r>
      <w:r>
        <w:rPr>
          <w:b/>
          <w:sz w:val="24"/>
          <w:szCs w:val="24"/>
        </w:rPr>
        <w:t>——</w:t>
      </w:r>
      <w:r>
        <w:rPr>
          <w:rFonts w:hint="eastAsia"/>
          <w:sz w:val="24"/>
          <w:szCs w:val="24"/>
        </w:rPr>
        <w:t>实际问题当中的最优化问题转化为二次函数的最值问题。</w:t>
      </w:r>
    </w:p>
    <w:p w:rsidR="00D03157" w:rsidRDefault="00857508">
      <w:pPr>
        <w:tabs>
          <w:tab w:val="left" w:pos="2926"/>
        </w:tabs>
        <w:spacing w:line="360" w:lineRule="auto"/>
        <w:rPr>
          <w:sz w:val="24"/>
          <w:szCs w:val="24"/>
        </w:rPr>
      </w:pPr>
      <w:r>
        <w:rPr>
          <w:sz w:val="24"/>
          <w:szCs w:val="24"/>
        </w:rPr>
        <w:t>1</w:t>
      </w:r>
      <w:r>
        <w:rPr>
          <w:rFonts w:hint="eastAsia"/>
          <w:sz w:val="24"/>
          <w:szCs w:val="24"/>
        </w:rPr>
        <w:t>，</w:t>
      </w:r>
      <w:r>
        <w:rPr>
          <w:sz w:val="24"/>
          <w:szCs w:val="24"/>
        </w:rPr>
        <w:t>1</w:t>
      </w:r>
      <w:r>
        <w:rPr>
          <w:rFonts w:hint="eastAsia"/>
          <w:sz w:val="24"/>
          <w:szCs w:val="24"/>
        </w:rPr>
        <w:t>方案设计最优问题：费用最低？利润最大？储量最大？</w:t>
      </w:r>
    </w:p>
    <w:p w:rsidR="00D03157" w:rsidRDefault="00857508">
      <w:pPr>
        <w:tabs>
          <w:tab w:val="left" w:pos="2926"/>
        </w:tabs>
        <w:spacing w:line="360" w:lineRule="auto"/>
        <w:rPr>
          <w:sz w:val="24"/>
          <w:szCs w:val="24"/>
        </w:rPr>
      </w:pPr>
      <w:r>
        <w:rPr>
          <w:sz w:val="24"/>
          <w:szCs w:val="24"/>
        </w:rPr>
        <w:t>1</w:t>
      </w:r>
      <w:r>
        <w:rPr>
          <w:rFonts w:hint="eastAsia"/>
          <w:sz w:val="24"/>
          <w:szCs w:val="24"/>
        </w:rPr>
        <w:t>，</w:t>
      </w:r>
      <w:r>
        <w:rPr>
          <w:sz w:val="24"/>
          <w:szCs w:val="24"/>
        </w:rPr>
        <w:t>2</w:t>
      </w:r>
      <w:r>
        <w:rPr>
          <w:rFonts w:hint="eastAsia"/>
          <w:sz w:val="24"/>
          <w:szCs w:val="24"/>
        </w:rPr>
        <w:t>面积最优化问题：全面观察几何图形的结构特征，挖掘出相应的内在联系，列出包含函数，自变量在内的等式，转化为函数解析式，求最值问题。</w:t>
      </w:r>
    </w:p>
    <w:p w:rsidR="00D03157" w:rsidRDefault="00857508">
      <w:pPr>
        <w:tabs>
          <w:tab w:val="left" w:pos="2926"/>
        </w:tabs>
        <w:spacing w:line="360" w:lineRule="auto"/>
        <w:rPr>
          <w:sz w:val="24"/>
          <w:szCs w:val="24"/>
        </w:rPr>
      </w:pPr>
      <w:r>
        <w:rPr>
          <w:b/>
          <w:sz w:val="24"/>
          <w:szCs w:val="24"/>
        </w:rPr>
        <w:t>2</w:t>
      </w:r>
      <w:r>
        <w:rPr>
          <w:rFonts w:hint="eastAsia"/>
          <w:b/>
          <w:sz w:val="24"/>
          <w:szCs w:val="24"/>
        </w:rPr>
        <w:t>，建模思想</w:t>
      </w:r>
      <w:r>
        <w:rPr>
          <w:b/>
          <w:sz w:val="24"/>
          <w:szCs w:val="24"/>
        </w:rPr>
        <w:t>——</w:t>
      </w:r>
      <w:r>
        <w:rPr>
          <w:rFonts w:hint="eastAsia"/>
          <w:sz w:val="24"/>
          <w:szCs w:val="24"/>
        </w:rPr>
        <w:t>从实际问题中发现、提出、抽象、简化、解决、处理问题的思维过程。</w:t>
      </w:r>
    </w:p>
    <w:p w:rsidR="00D03157" w:rsidRDefault="00857508">
      <w:pPr>
        <w:tabs>
          <w:tab w:val="left" w:pos="2926"/>
        </w:tabs>
        <w:spacing w:line="360" w:lineRule="auto"/>
        <w:rPr>
          <w:sz w:val="24"/>
          <w:szCs w:val="24"/>
        </w:rPr>
      </w:pPr>
      <w:r>
        <w:rPr>
          <w:rFonts w:hint="eastAsia"/>
          <w:sz w:val="24"/>
          <w:szCs w:val="24"/>
        </w:rPr>
        <w:t>2.</w:t>
      </w:r>
      <w:r>
        <w:rPr>
          <w:sz w:val="24"/>
          <w:szCs w:val="24"/>
        </w:rPr>
        <w:t xml:space="preserve">1 </w:t>
      </w:r>
      <w:r>
        <w:rPr>
          <w:rFonts w:hint="eastAsia"/>
          <w:sz w:val="24"/>
          <w:szCs w:val="24"/>
        </w:rPr>
        <w:t>建立图像模型：自主建立平面直角坐</w:t>
      </w:r>
      <w:r>
        <w:rPr>
          <w:rFonts w:hint="eastAsia"/>
          <w:sz w:val="24"/>
          <w:szCs w:val="24"/>
        </w:rPr>
        <w:t>标系，构造二次函数关系式解决实际问题。</w:t>
      </w:r>
    </w:p>
    <w:p w:rsidR="00D03157" w:rsidRDefault="00857508">
      <w:pPr>
        <w:tabs>
          <w:tab w:val="left" w:pos="2926"/>
        </w:tabs>
        <w:spacing w:line="360" w:lineRule="auto"/>
        <w:rPr>
          <w:sz w:val="24"/>
          <w:szCs w:val="24"/>
        </w:rPr>
      </w:pPr>
      <w:r>
        <w:rPr>
          <w:sz w:val="24"/>
          <w:szCs w:val="24"/>
        </w:rPr>
        <w:t>2</w:t>
      </w:r>
      <w:r>
        <w:rPr>
          <w:rFonts w:hint="eastAsia"/>
          <w:sz w:val="24"/>
          <w:szCs w:val="24"/>
        </w:rPr>
        <w:t>.</w:t>
      </w:r>
      <w:r>
        <w:rPr>
          <w:sz w:val="24"/>
          <w:szCs w:val="24"/>
        </w:rPr>
        <w:t>2</w:t>
      </w:r>
      <w:r>
        <w:rPr>
          <w:rFonts w:hint="eastAsia"/>
          <w:sz w:val="24"/>
          <w:szCs w:val="24"/>
        </w:rPr>
        <w:t>方程模型和不等式模型：根据实际问题中的数量关系，列出方程或不等式转化为二次函数解决问题。</w:t>
      </w:r>
    </w:p>
    <w:p w:rsidR="00D03157" w:rsidRDefault="00857508">
      <w:pPr>
        <w:tabs>
          <w:tab w:val="left" w:pos="2926"/>
        </w:tabs>
        <w:spacing w:line="360" w:lineRule="auto"/>
        <w:rPr>
          <w:sz w:val="24"/>
          <w:szCs w:val="24"/>
        </w:rPr>
      </w:pPr>
      <w:r>
        <w:rPr>
          <w:sz w:val="24"/>
          <w:szCs w:val="24"/>
        </w:rPr>
        <w:t>2</w:t>
      </w:r>
      <w:r>
        <w:rPr>
          <w:rFonts w:hint="eastAsia"/>
          <w:sz w:val="24"/>
          <w:szCs w:val="24"/>
        </w:rPr>
        <w:t>.</w:t>
      </w:r>
      <w:r>
        <w:rPr>
          <w:sz w:val="24"/>
          <w:szCs w:val="24"/>
        </w:rPr>
        <w:t>3</w:t>
      </w:r>
      <w:r>
        <w:rPr>
          <w:rFonts w:hint="eastAsia"/>
          <w:sz w:val="24"/>
          <w:szCs w:val="24"/>
        </w:rPr>
        <w:t>根据实际问题情境抽象出二次函数模型。</w:t>
      </w:r>
    </w:p>
    <w:p w:rsidR="00D03157" w:rsidRDefault="00857508">
      <w:pPr>
        <w:tabs>
          <w:tab w:val="left" w:pos="2926"/>
        </w:tabs>
        <w:spacing w:line="360" w:lineRule="auto"/>
        <w:rPr>
          <w:b/>
          <w:sz w:val="24"/>
          <w:szCs w:val="24"/>
        </w:rPr>
      </w:pPr>
      <w:r>
        <w:rPr>
          <w:rFonts w:hint="eastAsia"/>
          <w:b/>
          <w:sz w:val="24"/>
          <w:szCs w:val="24"/>
        </w:rPr>
        <w:t>六、课后作业</w:t>
      </w:r>
    </w:p>
    <w:p w:rsidR="00D03157" w:rsidRDefault="00857508">
      <w:pPr>
        <w:tabs>
          <w:tab w:val="left" w:pos="2926"/>
        </w:tabs>
        <w:spacing w:line="360" w:lineRule="auto"/>
        <w:rPr>
          <w:sz w:val="24"/>
          <w:szCs w:val="24"/>
        </w:rPr>
      </w:pPr>
      <w:r>
        <w:rPr>
          <w:rFonts w:hint="eastAsia"/>
          <w:sz w:val="24"/>
          <w:szCs w:val="24"/>
        </w:rPr>
        <w:t>完成</w:t>
      </w:r>
      <w:r>
        <w:rPr>
          <w:sz w:val="24"/>
          <w:szCs w:val="24"/>
        </w:rPr>
        <w:t>2012-2017</w:t>
      </w:r>
      <w:r>
        <w:rPr>
          <w:rFonts w:hint="eastAsia"/>
          <w:sz w:val="24"/>
          <w:szCs w:val="24"/>
        </w:rPr>
        <w:t>年历年剩余中考应用题真题</w:t>
      </w:r>
    </w:p>
    <w:p w:rsidR="00D03157" w:rsidRDefault="00D03157">
      <w:pPr>
        <w:tabs>
          <w:tab w:val="left" w:pos="2926"/>
        </w:tabs>
        <w:spacing w:line="360" w:lineRule="auto"/>
        <w:rPr>
          <w:sz w:val="24"/>
          <w:szCs w:val="24"/>
        </w:rPr>
      </w:pPr>
    </w:p>
    <w:p w:rsidR="00D03157" w:rsidRDefault="00D03157">
      <w:pPr>
        <w:tabs>
          <w:tab w:val="left" w:pos="2926"/>
        </w:tabs>
        <w:spacing w:line="360" w:lineRule="auto"/>
        <w:rPr>
          <w:sz w:val="24"/>
          <w:szCs w:val="24"/>
        </w:rPr>
      </w:pPr>
    </w:p>
    <w:p w:rsidR="00D03157" w:rsidRDefault="00857508">
      <w:pPr>
        <w:tabs>
          <w:tab w:val="left" w:pos="2926"/>
        </w:tabs>
        <w:spacing w:line="360" w:lineRule="auto"/>
        <w:rPr>
          <w:sz w:val="24"/>
          <w:szCs w:val="24"/>
        </w:rPr>
      </w:pPr>
      <w:r>
        <w:rPr>
          <w:rFonts w:ascii="黑体" w:eastAsia="黑体" w:hAnsi="宋体" w:hint="eastAsia"/>
          <w:b/>
          <w:sz w:val="36"/>
          <w:szCs w:val="36"/>
        </w:rPr>
        <w:t>《</w:t>
      </w:r>
      <w:r>
        <w:rPr>
          <w:rFonts w:ascii="黑体" w:eastAsia="黑体" w:hAnsi="黑体" w:hint="eastAsia"/>
          <w:b/>
          <w:bCs/>
          <w:sz w:val="36"/>
          <w:szCs w:val="36"/>
        </w:rPr>
        <w:t>二次函数在中考应用题当中的体现</w:t>
      </w:r>
      <w:r>
        <w:rPr>
          <w:rFonts w:ascii="黑体" w:eastAsia="黑体" w:hAnsi="宋体" w:hint="eastAsia"/>
          <w:b/>
          <w:sz w:val="36"/>
          <w:szCs w:val="36"/>
        </w:rPr>
        <w:t>》活动反思</w:t>
      </w:r>
    </w:p>
    <w:p w:rsidR="00D03157" w:rsidRDefault="00857508">
      <w:pPr>
        <w:ind w:firstLineChars="1950" w:firstLine="4680"/>
        <w:rPr>
          <w:rFonts w:ascii="宋体" w:hAnsi="宋体"/>
          <w:sz w:val="24"/>
          <w:szCs w:val="24"/>
        </w:rPr>
      </w:pPr>
      <w:r>
        <w:rPr>
          <w:rFonts w:ascii="宋体" w:hAnsi="宋体" w:hint="eastAsia"/>
          <w:sz w:val="24"/>
          <w:szCs w:val="24"/>
        </w:rPr>
        <w:t>——双流区金桥初级中学</w:t>
      </w:r>
      <w:r>
        <w:rPr>
          <w:rFonts w:ascii="宋体" w:hAnsi="宋体" w:hint="eastAsia"/>
          <w:sz w:val="24"/>
          <w:szCs w:val="24"/>
        </w:rPr>
        <w:t xml:space="preserve"> </w:t>
      </w:r>
      <w:r>
        <w:rPr>
          <w:rFonts w:ascii="宋体" w:hAnsi="宋体" w:hint="eastAsia"/>
          <w:sz w:val="24"/>
          <w:szCs w:val="24"/>
        </w:rPr>
        <w:t>许洋</w:t>
      </w:r>
    </w:p>
    <w:p w:rsidR="00D03157" w:rsidRDefault="00857508">
      <w:pPr>
        <w:spacing w:line="360" w:lineRule="auto"/>
        <w:rPr>
          <w:b/>
          <w:sz w:val="24"/>
          <w:szCs w:val="24"/>
        </w:rPr>
      </w:pPr>
      <w:r>
        <w:rPr>
          <w:rFonts w:hint="eastAsia"/>
          <w:b/>
          <w:sz w:val="24"/>
          <w:szCs w:val="24"/>
        </w:rPr>
        <w:t>一、对教材的反思。</w:t>
      </w:r>
    </w:p>
    <w:p w:rsidR="00D03157" w:rsidRDefault="00857508">
      <w:pPr>
        <w:spacing w:line="360" w:lineRule="auto"/>
        <w:ind w:firstLineChars="200" w:firstLine="480"/>
        <w:rPr>
          <w:sz w:val="24"/>
          <w:szCs w:val="24"/>
        </w:rPr>
      </w:pPr>
      <w:r>
        <w:rPr>
          <w:rFonts w:hint="eastAsia"/>
          <w:sz w:val="24"/>
          <w:szCs w:val="24"/>
        </w:rPr>
        <w:t>面对新课程，教师首先要转变角色，确认自己新的教学身份，如今的教材更注重的是学生个人能力的培养，并不是一味的老师为主体，专门讲解的那种模式，</w:t>
      </w:r>
      <w:r>
        <w:rPr>
          <w:rFonts w:hint="eastAsia"/>
          <w:sz w:val="24"/>
          <w:szCs w:val="24"/>
        </w:rPr>
        <w:lastRenderedPageBreak/>
        <w:t>新课程要求老师由传统的知识传授者转变为学生学习的引导者、组织者。经过这么长时间的教学工作，我一个最大的认识就是给学生自主交流的时间多了，学生渐渐成了教室、课堂的主体，老师只是引导学生、辅助学生的一个个体。所以作为教师的我，在如何引导后进生学习方面还要继续探讨。所以这次公开课，学生参与了但参与的程度还不够高。</w:t>
      </w:r>
    </w:p>
    <w:p w:rsidR="00D03157" w:rsidRDefault="00857508">
      <w:pPr>
        <w:spacing w:line="360" w:lineRule="auto"/>
        <w:rPr>
          <w:b/>
          <w:sz w:val="24"/>
          <w:szCs w:val="24"/>
        </w:rPr>
      </w:pPr>
      <w:r>
        <w:rPr>
          <w:rFonts w:hint="eastAsia"/>
          <w:b/>
          <w:sz w:val="24"/>
          <w:szCs w:val="24"/>
        </w:rPr>
        <w:t>二、对学生的反思。</w:t>
      </w:r>
    </w:p>
    <w:p w:rsidR="00D03157" w:rsidRDefault="00857508">
      <w:pPr>
        <w:spacing w:line="360" w:lineRule="auto"/>
        <w:ind w:firstLineChars="200" w:firstLine="480"/>
        <w:rPr>
          <w:sz w:val="24"/>
          <w:szCs w:val="24"/>
        </w:rPr>
      </w:pPr>
      <w:r>
        <w:rPr>
          <w:rFonts w:hint="eastAsia"/>
          <w:sz w:val="24"/>
          <w:szCs w:val="24"/>
        </w:rPr>
        <w:t>掌握好学生的心理，对学生管理得尺度掌握的好坏</w:t>
      </w:r>
      <w:r>
        <w:rPr>
          <w:rFonts w:hint="eastAsia"/>
          <w:sz w:val="24"/>
          <w:szCs w:val="24"/>
        </w:rPr>
        <w:t>就影响着学生的成绩。而且，现在的学生对于感兴趣的事物才会花更多心思，数学课本兴趣不高，所以如何让学生提起兴趣，这对于教学质量的好坏还是有很大的影响的，所以教学当中善于发挥出数学的趣味兴。和抓住题目当中的素材。</w:t>
      </w:r>
    </w:p>
    <w:p w:rsidR="00D03157" w:rsidRDefault="00857508">
      <w:pPr>
        <w:spacing w:line="360" w:lineRule="auto"/>
        <w:rPr>
          <w:b/>
          <w:sz w:val="24"/>
          <w:szCs w:val="24"/>
        </w:rPr>
      </w:pPr>
      <w:r>
        <w:rPr>
          <w:rFonts w:hint="eastAsia"/>
          <w:b/>
          <w:sz w:val="24"/>
          <w:szCs w:val="24"/>
        </w:rPr>
        <w:t>三、教学中要尊重学生已有的知识与经验。</w:t>
      </w:r>
    </w:p>
    <w:p w:rsidR="00D03157" w:rsidRDefault="00857508">
      <w:pPr>
        <w:spacing w:line="360" w:lineRule="auto"/>
        <w:ind w:firstLineChars="200" w:firstLine="480"/>
        <w:rPr>
          <w:sz w:val="24"/>
          <w:szCs w:val="24"/>
        </w:rPr>
      </w:pPr>
      <w:r>
        <w:rPr>
          <w:rFonts w:hint="eastAsia"/>
          <w:sz w:val="24"/>
          <w:szCs w:val="24"/>
        </w:rPr>
        <w:t>教学活动必须建立在学生的认识发展水平和已有的知识经验基础之上，体现学生学习的过程是在教师的引导下自我建构、自我生成的过程。学生不是简单被动地接受信息，而是对外部信息进行主动地选择、加工和处理，从而获得知识的意义。学习的过程是自我生成的过程，这种生成是他人无法取代</w:t>
      </w:r>
      <w:r>
        <w:rPr>
          <w:rFonts w:hint="eastAsia"/>
          <w:sz w:val="24"/>
          <w:szCs w:val="24"/>
        </w:rPr>
        <w:t>的，是由内向外的生长，而不是由外向内的灌输，其基础是学生原有的知识和经验。所以课在选题当中要注意，题目的选择要有梯度，设计题目不应该是多数学生做过的练习。</w:t>
      </w:r>
    </w:p>
    <w:p w:rsidR="00D03157" w:rsidRDefault="00857508">
      <w:pPr>
        <w:spacing w:line="360" w:lineRule="auto"/>
        <w:ind w:firstLine="600"/>
        <w:rPr>
          <w:sz w:val="24"/>
          <w:szCs w:val="24"/>
        </w:rPr>
      </w:pPr>
      <w:r>
        <w:rPr>
          <w:rFonts w:hint="eastAsia"/>
          <w:sz w:val="24"/>
          <w:szCs w:val="24"/>
        </w:rPr>
        <w:t>以上是本节课后，我的教学反思，通过反思促进自己的成长和进步。</w:t>
      </w:r>
      <w:r>
        <w:rPr>
          <w:rFonts w:hint="eastAsia"/>
          <w:sz w:val="24"/>
          <w:szCs w:val="24"/>
        </w:rPr>
        <w:t xml:space="preserve">                                     </w:t>
      </w:r>
    </w:p>
    <w:p w:rsidR="00D03157" w:rsidRDefault="00D03157">
      <w:pPr>
        <w:spacing w:line="360" w:lineRule="auto"/>
        <w:ind w:firstLine="600"/>
        <w:rPr>
          <w:rFonts w:hint="eastAsia"/>
          <w:sz w:val="30"/>
          <w:szCs w:val="30"/>
        </w:rPr>
      </w:pPr>
    </w:p>
    <w:p w:rsidR="00BE2B9B" w:rsidRDefault="00BE2B9B">
      <w:pPr>
        <w:spacing w:line="360" w:lineRule="auto"/>
        <w:ind w:firstLine="600"/>
        <w:rPr>
          <w:rFonts w:hint="eastAsia"/>
          <w:sz w:val="30"/>
          <w:szCs w:val="30"/>
        </w:rPr>
      </w:pPr>
    </w:p>
    <w:p w:rsidR="00BE2B9B" w:rsidRPr="00485447" w:rsidRDefault="00485447" w:rsidP="00485447">
      <w:pPr>
        <w:spacing w:line="480" w:lineRule="auto"/>
        <w:rPr>
          <w:rFonts w:ascii="宋体" w:cs="宋体"/>
          <w:b/>
          <w:color w:val="C00000"/>
          <w:sz w:val="24"/>
        </w:rPr>
      </w:pPr>
      <w:r w:rsidRPr="00485447">
        <w:rPr>
          <w:rFonts w:ascii="宋体" w:hAnsi="宋体" w:cs="宋体" w:hint="eastAsia"/>
          <w:b/>
          <w:color w:val="C00000"/>
          <w:sz w:val="24"/>
        </w:rPr>
        <w:t>★工作室开展学员个别化学习活动专题讲座</w:t>
      </w:r>
    </w:p>
    <w:p w:rsidR="00EC5B75" w:rsidRPr="00EC5B75" w:rsidRDefault="00EC5B75" w:rsidP="008B0786">
      <w:pPr>
        <w:jc w:val="center"/>
        <w:rPr>
          <w:rFonts w:ascii="黑体" w:eastAsia="黑体" w:hAnsi="黑体" w:hint="eastAsia"/>
          <w:b/>
          <w:bCs/>
          <w:sz w:val="36"/>
          <w:szCs w:val="36"/>
        </w:rPr>
      </w:pPr>
      <w:r w:rsidRPr="00EC5B75">
        <w:rPr>
          <w:rFonts w:ascii="黑体" w:eastAsia="黑体" w:hAnsi="黑体" w:hint="eastAsia"/>
          <w:b/>
          <w:bCs/>
          <w:sz w:val="36"/>
          <w:szCs w:val="36"/>
        </w:rPr>
        <w:t>数学教师的必备专业素养</w:t>
      </w:r>
    </w:p>
    <w:p w:rsidR="00EC5B75" w:rsidRDefault="00EC5B75" w:rsidP="00EC5B75">
      <w:pPr>
        <w:ind w:firstLineChars="1000" w:firstLine="2409"/>
        <w:rPr>
          <w:rFonts w:hint="eastAsia"/>
          <w:b/>
          <w:bCs/>
          <w:sz w:val="24"/>
          <w:szCs w:val="32"/>
        </w:rPr>
      </w:pPr>
      <w:r>
        <w:rPr>
          <w:rFonts w:hint="eastAsia"/>
          <w:b/>
          <w:bCs/>
          <w:sz w:val="24"/>
          <w:szCs w:val="32"/>
        </w:rPr>
        <w:t xml:space="preserve">                      </w:t>
      </w:r>
      <w:r>
        <w:rPr>
          <w:rFonts w:hint="eastAsia"/>
          <w:b/>
          <w:bCs/>
          <w:sz w:val="24"/>
          <w:szCs w:val="32"/>
        </w:rPr>
        <w:t>——</w:t>
      </w:r>
      <w:r>
        <w:rPr>
          <w:rFonts w:hint="eastAsia"/>
          <w:b/>
          <w:bCs/>
          <w:sz w:val="24"/>
          <w:szCs w:val="32"/>
        </w:rPr>
        <w:t xml:space="preserve"> </w:t>
      </w:r>
      <w:r>
        <w:rPr>
          <w:rFonts w:hint="eastAsia"/>
          <w:b/>
          <w:bCs/>
          <w:sz w:val="24"/>
          <w:szCs w:val="32"/>
        </w:rPr>
        <w:t>双流艺体中学</w:t>
      </w:r>
      <w:r>
        <w:rPr>
          <w:rFonts w:hint="eastAsia"/>
          <w:b/>
          <w:bCs/>
          <w:sz w:val="24"/>
          <w:szCs w:val="32"/>
        </w:rPr>
        <w:t xml:space="preserve">  </w:t>
      </w:r>
      <w:r>
        <w:rPr>
          <w:rFonts w:hint="eastAsia"/>
          <w:b/>
          <w:bCs/>
          <w:sz w:val="24"/>
          <w:szCs w:val="32"/>
        </w:rPr>
        <w:t>巫小玲</w:t>
      </w:r>
      <w:r>
        <w:rPr>
          <w:rFonts w:hint="eastAsia"/>
          <w:b/>
          <w:bCs/>
          <w:sz w:val="24"/>
          <w:szCs w:val="32"/>
        </w:rPr>
        <w:t xml:space="preserve">   </w:t>
      </w:r>
    </w:p>
    <w:p w:rsidR="00EC5B75" w:rsidRDefault="00EC5B75" w:rsidP="00EC5B75">
      <w:pPr>
        <w:ind w:firstLineChars="1000" w:firstLine="2409"/>
        <w:rPr>
          <w:rFonts w:hint="eastAsia"/>
          <w:b/>
          <w:bCs/>
          <w:sz w:val="24"/>
          <w:szCs w:val="32"/>
        </w:rPr>
      </w:pPr>
    </w:p>
    <w:p w:rsidR="00EC5B75" w:rsidRPr="00EC5B75" w:rsidRDefault="00EC5B75" w:rsidP="00EC5B75">
      <w:pPr>
        <w:spacing w:line="360" w:lineRule="auto"/>
        <w:ind w:firstLineChars="200" w:firstLine="480"/>
        <w:rPr>
          <w:rFonts w:ascii="宋体" w:hAnsi="宋体" w:hint="eastAsia"/>
          <w:sz w:val="24"/>
          <w:szCs w:val="24"/>
        </w:rPr>
      </w:pPr>
      <w:r w:rsidRPr="00EC5B75">
        <w:rPr>
          <w:rFonts w:ascii="宋体" w:hAnsi="宋体" w:hint="eastAsia"/>
          <w:sz w:val="24"/>
          <w:szCs w:val="24"/>
        </w:rPr>
        <w:t>素养是指一个人的修养。从广义上讲，包括道德品质、外表形象、知识水平与能力等各个方面。在知识经济的今天，人的素养的含意大为扩展，它包括思想政治素养、文化素养、业务素养、身心素养等各个方面。数学教师的专业素养是指其担任教育、教学工作所必须的智力和能力的完整组合。在新课程改革中，无论强调教师的角色如何变换，数学教师的专业素养都应摆在突出的位置。一般认</w:t>
      </w:r>
      <w:r w:rsidRPr="00EC5B75">
        <w:rPr>
          <w:rFonts w:ascii="宋体" w:hAnsi="宋体" w:hint="eastAsia"/>
          <w:sz w:val="24"/>
          <w:szCs w:val="24"/>
        </w:rPr>
        <w:lastRenderedPageBreak/>
        <w:t>为，作为专业人员，教师至少应当具备三个方面的专业素养：专业知识、专业技能、专业境界。</w:t>
      </w:r>
    </w:p>
    <w:p w:rsidR="00EC5B75" w:rsidRPr="00EC5B75" w:rsidRDefault="00EC5B75" w:rsidP="00EC5B75">
      <w:pPr>
        <w:spacing w:line="360" w:lineRule="auto"/>
        <w:rPr>
          <w:rFonts w:ascii="宋体" w:hAnsi="宋体" w:hint="eastAsia"/>
          <w:b/>
          <w:bCs/>
          <w:sz w:val="24"/>
          <w:szCs w:val="24"/>
        </w:rPr>
      </w:pPr>
      <w:r w:rsidRPr="00EC5B75">
        <w:rPr>
          <w:rFonts w:ascii="宋体" w:hAnsi="宋体"/>
          <w:b/>
          <w:bCs/>
          <w:sz w:val="24"/>
          <w:szCs w:val="24"/>
        </w:rPr>
        <w:t>一</w:t>
      </w:r>
      <w:r w:rsidRPr="00EC5B75">
        <w:rPr>
          <w:rFonts w:ascii="宋体" w:hAnsi="宋体" w:hint="eastAsia"/>
          <w:b/>
          <w:bCs/>
          <w:sz w:val="24"/>
          <w:szCs w:val="24"/>
        </w:rPr>
        <w:t>、</w:t>
      </w:r>
      <w:r w:rsidRPr="00EC5B75">
        <w:rPr>
          <w:rFonts w:ascii="宋体" w:hAnsi="宋体"/>
          <w:b/>
          <w:bCs/>
          <w:sz w:val="24"/>
          <w:szCs w:val="24"/>
        </w:rPr>
        <w:t>专业知识</w:t>
      </w:r>
    </w:p>
    <w:p w:rsidR="00EC5B75" w:rsidRPr="00EC5B75" w:rsidRDefault="00EC5B75" w:rsidP="00EC5B75">
      <w:pPr>
        <w:spacing w:line="360" w:lineRule="auto"/>
        <w:ind w:firstLineChars="200" w:firstLine="480"/>
        <w:rPr>
          <w:rFonts w:ascii="宋体" w:hAnsi="宋体"/>
          <w:sz w:val="24"/>
          <w:szCs w:val="24"/>
        </w:rPr>
      </w:pPr>
      <w:r w:rsidRPr="00EC5B75">
        <w:rPr>
          <w:rFonts w:ascii="宋体" w:hAnsi="宋体"/>
          <w:sz w:val="24"/>
          <w:szCs w:val="24"/>
        </w:rPr>
        <w:t>数学作为基础学科，已运用到生活的各个环节，毫不夸张的说，</w:t>
      </w:r>
      <w:r w:rsidRPr="00EC5B75">
        <w:rPr>
          <w:rFonts w:ascii="宋体" w:hAnsi="宋体" w:hint="eastAsia"/>
          <w:sz w:val="24"/>
          <w:szCs w:val="24"/>
        </w:rPr>
        <w:t>“</w:t>
      </w:r>
      <w:r w:rsidRPr="00EC5B75">
        <w:rPr>
          <w:rFonts w:ascii="宋体" w:hAnsi="宋体"/>
          <w:sz w:val="24"/>
          <w:szCs w:val="24"/>
        </w:rPr>
        <w:t>宇宙之大</w:t>
      </w:r>
      <w:r w:rsidRPr="00EC5B75">
        <w:rPr>
          <w:rFonts w:ascii="宋体" w:hAnsi="宋体" w:hint="eastAsia"/>
          <w:sz w:val="24"/>
          <w:szCs w:val="24"/>
        </w:rPr>
        <w:t>，</w:t>
      </w:r>
      <w:r w:rsidRPr="00EC5B75">
        <w:rPr>
          <w:rFonts w:ascii="宋体" w:hAnsi="宋体"/>
          <w:sz w:val="24"/>
          <w:szCs w:val="24"/>
        </w:rPr>
        <w:t>粒子之微</w:t>
      </w:r>
      <w:r w:rsidRPr="00EC5B75">
        <w:rPr>
          <w:rFonts w:ascii="宋体" w:hAnsi="宋体" w:hint="eastAsia"/>
          <w:sz w:val="24"/>
          <w:szCs w:val="24"/>
        </w:rPr>
        <w:t>，</w:t>
      </w:r>
      <w:r w:rsidRPr="00EC5B75">
        <w:rPr>
          <w:rFonts w:ascii="宋体" w:hAnsi="宋体"/>
          <w:sz w:val="24"/>
          <w:szCs w:val="24"/>
        </w:rPr>
        <w:t>无处不用数学</w:t>
      </w:r>
      <w:r w:rsidRPr="00EC5B75">
        <w:rPr>
          <w:rFonts w:ascii="宋体" w:hAnsi="宋体" w:hint="eastAsia"/>
          <w:sz w:val="24"/>
          <w:szCs w:val="24"/>
        </w:rPr>
        <w:t>”</w:t>
      </w:r>
      <w:r w:rsidRPr="00EC5B75">
        <w:rPr>
          <w:rFonts w:ascii="宋体" w:hAnsi="宋体"/>
          <w:sz w:val="24"/>
          <w:szCs w:val="24"/>
        </w:rPr>
        <w:t>。作为数学教师，数学功底</w:t>
      </w:r>
      <w:r w:rsidRPr="00EC5B75">
        <w:rPr>
          <w:rFonts w:ascii="宋体" w:hAnsi="宋体" w:hint="eastAsia"/>
          <w:sz w:val="24"/>
          <w:szCs w:val="24"/>
        </w:rPr>
        <w:t>即</w:t>
      </w:r>
      <w:r w:rsidRPr="00EC5B75">
        <w:rPr>
          <w:rFonts w:ascii="宋体" w:hAnsi="宋体"/>
          <w:sz w:val="24"/>
          <w:szCs w:val="24"/>
        </w:rPr>
        <w:t>专业知识一定要过硬，这不单</w:t>
      </w:r>
      <w:r w:rsidRPr="00EC5B75">
        <w:rPr>
          <w:rFonts w:ascii="宋体" w:hAnsi="宋体" w:hint="eastAsia"/>
          <w:sz w:val="24"/>
          <w:szCs w:val="24"/>
        </w:rPr>
        <w:t>指</w:t>
      </w:r>
      <w:r w:rsidRPr="00EC5B75">
        <w:rPr>
          <w:rFonts w:ascii="宋体" w:hAnsi="宋体"/>
          <w:sz w:val="24"/>
          <w:szCs w:val="24"/>
        </w:rPr>
        <w:t>对专业知识的熟练，更重要的是对专业知识全方位的系统认识。</w:t>
      </w:r>
    </w:p>
    <w:p w:rsidR="00EC5B75" w:rsidRPr="00EC5B75" w:rsidRDefault="00EC5B75" w:rsidP="00EC5B75">
      <w:pPr>
        <w:spacing w:line="360" w:lineRule="auto"/>
        <w:rPr>
          <w:rFonts w:ascii="宋体" w:hAnsi="宋体"/>
          <w:sz w:val="24"/>
          <w:szCs w:val="24"/>
        </w:rPr>
      </w:pPr>
      <w:r w:rsidRPr="00EC5B75">
        <w:rPr>
          <w:rFonts w:ascii="宋体" w:hAnsi="宋体" w:hint="eastAsia"/>
          <w:sz w:val="24"/>
          <w:szCs w:val="24"/>
        </w:rPr>
        <w:t>（一）</w:t>
      </w:r>
      <w:r w:rsidRPr="00EC5B75">
        <w:rPr>
          <w:rFonts w:ascii="宋体" w:hAnsi="宋体"/>
          <w:sz w:val="24"/>
          <w:szCs w:val="24"/>
        </w:rPr>
        <w:t>全面的数学知识</w:t>
      </w:r>
    </w:p>
    <w:p w:rsidR="00EC5B75" w:rsidRPr="00EC5B75" w:rsidRDefault="00EC5B75" w:rsidP="00EC5B75">
      <w:pPr>
        <w:spacing w:line="360" w:lineRule="auto"/>
        <w:ind w:firstLineChars="200" w:firstLine="480"/>
        <w:rPr>
          <w:rFonts w:ascii="宋体" w:hAnsi="宋体"/>
          <w:sz w:val="24"/>
          <w:szCs w:val="24"/>
        </w:rPr>
      </w:pPr>
      <w:r w:rsidRPr="00EC5B75">
        <w:rPr>
          <w:rFonts w:ascii="宋体" w:hAnsi="宋体"/>
          <w:sz w:val="24"/>
          <w:szCs w:val="24"/>
        </w:rPr>
        <w:t>教师的天职是</w:t>
      </w:r>
      <w:r w:rsidRPr="00EC5B75">
        <w:rPr>
          <w:rFonts w:ascii="宋体" w:hAnsi="宋体" w:hint="eastAsia"/>
          <w:sz w:val="24"/>
          <w:szCs w:val="24"/>
        </w:rPr>
        <w:t>“</w:t>
      </w:r>
      <w:r w:rsidRPr="00EC5B75">
        <w:rPr>
          <w:rFonts w:ascii="宋体" w:hAnsi="宋体"/>
          <w:sz w:val="24"/>
          <w:szCs w:val="24"/>
        </w:rPr>
        <w:t>传道</w:t>
      </w:r>
      <w:r w:rsidRPr="00EC5B75">
        <w:rPr>
          <w:rFonts w:ascii="宋体" w:hAnsi="宋体" w:hint="eastAsia"/>
          <w:sz w:val="24"/>
          <w:szCs w:val="24"/>
        </w:rPr>
        <w:t>”</w:t>
      </w:r>
      <w:r w:rsidRPr="00EC5B75">
        <w:rPr>
          <w:rFonts w:ascii="宋体" w:hAnsi="宋体"/>
          <w:sz w:val="24"/>
          <w:szCs w:val="24"/>
        </w:rPr>
        <w:t>，更重要的是</w:t>
      </w:r>
      <w:r w:rsidRPr="00EC5B75">
        <w:rPr>
          <w:rFonts w:ascii="宋体" w:hAnsi="宋体" w:hint="eastAsia"/>
          <w:sz w:val="24"/>
          <w:szCs w:val="24"/>
        </w:rPr>
        <w:t>“</w:t>
      </w:r>
      <w:r w:rsidRPr="00EC5B75">
        <w:rPr>
          <w:rFonts w:ascii="宋体" w:hAnsi="宋体"/>
          <w:sz w:val="24"/>
          <w:szCs w:val="24"/>
        </w:rPr>
        <w:t>解惑</w:t>
      </w:r>
      <w:r w:rsidRPr="00EC5B75">
        <w:rPr>
          <w:rFonts w:ascii="宋体" w:hAnsi="宋体" w:hint="eastAsia"/>
          <w:sz w:val="24"/>
          <w:szCs w:val="24"/>
        </w:rPr>
        <w:t>”</w:t>
      </w:r>
      <w:r w:rsidRPr="00EC5B75">
        <w:rPr>
          <w:rFonts w:ascii="宋体" w:hAnsi="宋体"/>
          <w:sz w:val="24"/>
          <w:szCs w:val="24"/>
        </w:rPr>
        <w:t>，</w:t>
      </w:r>
      <w:r w:rsidRPr="00EC5B75">
        <w:rPr>
          <w:rFonts w:ascii="宋体" w:hAnsi="宋体" w:hint="eastAsia"/>
          <w:sz w:val="24"/>
          <w:szCs w:val="24"/>
        </w:rPr>
        <w:t>即</w:t>
      </w:r>
      <w:r w:rsidRPr="00EC5B75">
        <w:rPr>
          <w:rFonts w:ascii="宋体" w:hAnsi="宋体"/>
          <w:sz w:val="24"/>
          <w:szCs w:val="24"/>
        </w:rPr>
        <w:t>传授学生知识及运用知识解决实际问题的方法</w:t>
      </w:r>
      <w:r w:rsidRPr="00EC5B75">
        <w:rPr>
          <w:rFonts w:ascii="宋体" w:hAnsi="宋体" w:hint="eastAsia"/>
          <w:sz w:val="24"/>
          <w:szCs w:val="24"/>
        </w:rPr>
        <w:t>。</w:t>
      </w:r>
      <w:r w:rsidRPr="00EC5B75">
        <w:rPr>
          <w:rFonts w:ascii="宋体" w:hAnsi="宋体"/>
          <w:sz w:val="24"/>
          <w:szCs w:val="24"/>
        </w:rPr>
        <w:t>数学是一门逻辑性很强</w:t>
      </w:r>
      <w:r w:rsidRPr="00EC5B75">
        <w:rPr>
          <w:rFonts w:ascii="宋体" w:hAnsi="宋体" w:hint="eastAsia"/>
          <w:sz w:val="24"/>
          <w:szCs w:val="24"/>
        </w:rPr>
        <w:t>、</w:t>
      </w:r>
      <w:r w:rsidRPr="00EC5B75">
        <w:rPr>
          <w:rFonts w:ascii="宋体" w:hAnsi="宋体"/>
          <w:sz w:val="24"/>
          <w:szCs w:val="24"/>
        </w:rPr>
        <w:t>专业性突出的学科</w:t>
      </w:r>
      <w:r w:rsidRPr="00EC5B75">
        <w:rPr>
          <w:rFonts w:ascii="宋体" w:hAnsi="宋体" w:hint="eastAsia"/>
          <w:sz w:val="24"/>
          <w:szCs w:val="24"/>
        </w:rPr>
        <w:t>。</w:t>
      </w:r>
      <w:r w:rsidRPr="00EC5B75">
        <w:rPr>
          <w:rFonts w:ascii="宋体" w:hAnsi="宋体"/>
          <w:sz w:val="24"/>
          <w:szCs w:val="24"/>
        </w:rPr>
        <w:t>数学教师应在数学概念</w:t>
      </w:r>
      <w:r w:rsidRPr="00EC5B75">
        <w:rPr>
          <w:rFonts w:ascii="宋体" w:hAnsi="宋体" w:hint="eastAsia"/>
          <w:sz w:val="24"/>
          <w:szCs w:val="24"/>
        </w:rPr>
        <w:t>、</w:t>
      </w:r>
      <w:r w:rsidRPr="00EC5B75">
        <w:rPr>
          <w:rFonts w:ascii="宋体" w:hAnsi="宋体"/>
          <w:sz w:val="24"/>
          <w:szCs w:val="24"/>
        </w:rPr>
        <w:t>原理和技能等方面具有广博的知识</w:t>
      </w:r>
      <w:r w:rsidRPr="00EC5B75">
        <w:rPr>
          <w:rFonts w:ascii="宋体" w:hAnsi="宋体" w:hint="eastAsia"/>
          <w:sz w:val="24"/>
          <w:szCs w:val="24"/>
        </w:rPr>
        <w:t>。</w:t>
      </w:r>
      <w:r w:rsidRPr="00EC5B75">
        <w:rPr>
          <w:rFonts w:ascii="宋体" w:hAnsi="宋体"/>
          <w:sz w:val="24"/>
          <w:szCs w:val="24"/>
        </w:rPr>
        <w:t>要明白数学如代数</w:t>
      </w:r>
      <w:r w:rsidRPr="00EC5B75">
        <w:rPr>
          <w:rFonts w:ascii="宋体" w:hAnsi="宋体" w:hint="eastAsia"/>
          <w:sz w:val="24"/>
          <w:szCs w:val="24"/>
        </w:rPr>
        <w:t>、</w:t>
      </w:r>
      <w:r w:rsidRPr="00EC5B75">
        <w:rPr>
          <w:rFonts w:ascii="宋体" w:hAnsi="宋体"/>
          <w:sz w:val="24"/>
          <w:szCs w:val="24"/>
        </w:rPr>
        <w:t>函数</w:t>
      </w:r>
      <w:r w:rsidRPr="00EC5B75">
        <w:rPr>
          <w:rFonts w:ascii="宋体" w:hAnsi="宋体" w:hint="eastAsia"/>
          <w:sz w:val="24"/>
          <w:szCs w:val="24"/>
        </w:rPr>
        <w:t>、</w:t>
      </w:r>
      <w:r w:rsidRPr="00EC5B75">
        <w:rPr>
          <w:rFonts w:ascii="宋体" w:hAnsi="宋体"/>
          <w:sz w:val="24"/>
          <w:szCs w:val="24"/>
        </w:rPr>
        <w:t>几何等基本概念，知道数学思维步骤</w:t>
      </w:r>
      <w:r w:rsidRPr="00EC5B75">
        <w:rPr>
          <w:rFonts w:ascii="宋体" w:hAnsi="宋体" w:hint="eastAsia"/>
          <w:sz w:val="24"/>
          <w:szCs w:val="24"/>
        </w:rPr>
        <w:t>：</w:t>
      </w:r>
      <w:r w:rsidRPr="00EC5B75">
        <w:rPr>
          <w:rFonts w:ascii="宋体" w:hAnsi="宋体"/>
          <w:sz w:val="24"/>
          <w:szCs w:val="24"/>
        </w:rPr>
        <w:t>审题</w:t>
      </w:r>
      <w:r w:rsidRPr="00EC5B75">
        <w:rPr>
          <w:rFonts w:ascii="宋体" w:hAnsi="宋体" w:hint="eastAsia"/>
          <w:sz w:val="24"/>
          <w:szCs w:val="24"/>
        </w:rPr>
        <w:t>、</w:t>
      </w:r>
      <w:r w:rsidRPr="00EC5B75">
        <w:rPr>
          <w:rFonts w:ascii="宋体" w:hAnsi="宋体"/>
          <w:sz w:val="24"/>
          <w:szCs w:val="24"/>
        </w:rPr>
        <w:t>建模</w:t>
      </w:r>
      <w:r w:rsidRPr="00EC5B75">
        <w:rPr>
          <w:rFonts w:ascii="宋体" w:hAnsi="宋体" w:hint="eastAsia"/>
          <w:sz w:val="24"/>
          <w:szCs w:val="24"/>
        </w:rPr>
        <w:t>、</w:t>
      </w:r>
      <w:r w:rsidRPr="00EC5B75">
        <w:rPr>
          <w:rFonts w:ascii="宋体" w:hAnsi="宋体"/>
          <w:sz w:val="24"/>
          <w:szCs w:val="24"/>
        </w:rPr>
        <w:t>推理</w:t>
      </w:r>
      <w:r w:rsidRPr="00EC5B75">
        <w:rPr>
          <w:rFonts w:ascii="宋体" w:hAnsi="宋体" w:hint="eastAsia"/>
          <w:sz w:val="24"/>
          <w:szCs w:val="24"/>
        </w:rPr>
        <w:t>、</w:t>
      </w:r>
      <w:r w:rsidRPr="00EC5B75">
        <w:rPr>
          <w:rFonts w:ascii="宋体" w:hAnsi="宋体"/>
          <w:sz w:val="24"/>
          <w:szCs w:val="24"/>
        </w:rPr>
        <w:t>结论，理解数学方法</w:t>
      </w:r>
      <w:r w:rsidRPr="00EC5B75">
        <w:rPr>
          <w:rFonts w:ascii="宋体" w:hAnsi="宋体" w:hint="eastAsia"/>
          <w:sz w:val="24"/>
          <w:szCs w:val="24"/>
        </w:rPr>
        <w:t>：</w:t>
      </w:r>
      <w:r w:rsidRPr="00EC5B75">
        <w:rPr>
          <w:rFonts w:ascii="宋体" w:hAnsi="宋体"/>
          <w:sz w:val="24"/>
          <w:szCs w:val="24"/>
        </w:rPr>
        <w:t>计算</w:t>
      </w:r>
      <w:r w:rsidRPr="00EC5B75">
        <w:rPr>
          <w:rFonts w:ascii="宋体" w:hAnsi="宋体" w:hint="eastAsia"/>
          <w:sz w:val="24"/>
          <w:szCs w:val="24"/>
        </w:rPr>
        <w:t>、</w:t>
      </w:r>
      <w:r w:rsidRPr="00EC5B75">
        <w:rPr>
          <w:rFonts w:ascii="宋体" w:hAnsi="宋体"/>
          <w:sz w:val="24"/>
          <w:szCs w:val="24"/>
        </w:rPr>
        <w:t>规则</w:t>
      </w:r>
      <w:r w:rsidRPr="00EC5B75">
        <w:rPr>
          <w:rFonts w:ascii="宋体" w:hAnsi="宋体" w:hint="eastAsia"/>
          <w:sz w:val="24"/>
          <w:szCs w:val="24"/>
        </w:rPr>
        <w:t>、</w:t>
      </w:r>
      <w:r w:rsidRPr="00EC5B75">
        <w:rPr>
          <w:rFonts w:ascii="宋体" w:hAnsi="宋体"/>
          <w:sz w:val="24"/>
          <w:szCs w:val="24"/>
        </w:rPr>
        <w:t>步骤</w:t>
      </w:r>
      <w:r w:rsidRPr="00EC5B75">
        <w:rPr>
          <w:rFonts w:ascii="宋体" w:hAnsi="宋体" w:hint="eastAsia"/>
          <w:sz w:val="24"/>
          <w:szCs w:val="24"/>
        </w:rPr>
        <w:t>、</w:t>
      </w:r>
      <w:r w:rsidRPr="00EC5B75">
        <w:rPr>
          <w:rFonts w:ascii="宋体" w:hAnsi="宋体"/>
          <w:sz w:val="24"/>
          <w:szCs w:val="24"/>
        </w:rPr>
        <w:t>方法</w:t>
      </w:r>
      <w:r w:rsidRPr="00EC5B75">
        <w:rPr>
          <w:rFonts w:ascii="宋体" w:hAnsi="宋体" w:hint="eastAsia"/>
          <w:sz w:val="24"/>
          <w:szCs w:val="24"/>
        </w:rPr>
        <w:t>。</w:t>
      </w:r>
      <w:r w:rsidRPr="00EC5B75">
        <w:rPr>
          <w:rFonts w:ascii="宋体" w:hAnsi="宋体"/>
          <w:sz w:val="24"/>
          <w:szCs w:val="24"/>
        </w:rPr>
        <w:t>数学教师的数学能力，除了观察力</w:t>
      </w:r>
      <w:r w:rsidRPr="00EC5B75">
        <w:rPr>
          <w:rFonts w:ascii="宋体" w:hAnsi="宋体" w:hint="eastAsia"/>
          <w:sz w:val="24"/>
          <w:szCs w:val="24"/>
        </w:rPr>
        <w:t>、</w:t>
      </w:r>
      <w:r w:rsidRPr="00EC5B75">
        <w:rPr>
          <w:rFonts w:ascii="宋体" w:hAnsi="宋体"/>
          <w:sz w:val="24"/>
          <w:szCs w:val="24"/>
        </w:rPr>
        <w:t>注意力和记忆力等一般的能力外，还应包括运算能力</w:t>
      </w:r>
      <w:r w:rsidRPr="00EC5B75">
        <w:rPr>
          <w:rFonts w:ascii="宋体" w:hAnsi="宋体" w:hint="eastAsia"/>
          <w:sz w:val="24"/>
          <w:szCs w:val="24"/>
        </w:rPr>
        <w:t>、</w:t>
      </w:r>
      <w:r w:rsidRPr="00EC5B75">
        <w:rPr>
          <w:rFonts w:ascii="宋体" w:hAnsi="宋体"/>
          <w:sz w:val="24"/>
          <w:szCs w:val="24"/>
        </w:rPr>
        <w:t>空间想象能力</w:t>
      </w:r>
      <w:r w:rsidRPr="00EC5B75">
        <w:rPr>
          <w:rFonts w:ascii="宋体" w:hAnsi="宋体" w:hint="eastAsia"/>
          <w:sz w:val="24"/>
          <w:szCs w:val="24"/>
        </w:rPr>
        <w:t>、</w:t>
      </w:r>
      <w:r w:rsidRPr="00EC5B75">
        <w:rPr>
          <w:rFonts w:ascii="宋体" w:hAnsi="宋体"/>
          <w:sz w:val="24"/>
          <w:szCs w:val="24"/>
        </w:rPr>
        <w:t>数学思维能力的特殊能力</w:t>
      </w:r>
      <w:r w:rsidRPr="00EC5B75">
        <w:rPr>
          <w:rFonts w:ascii="宋体" w:hAnsi="宋体" w:hint="eastAsia"/>
          <w:sz w:val="24"/>
          <w:szCs w:val="24"/>
        </w:rPr>
        <w:t>。</w:t>
      </w:r>
      <w:r w:rsidRPr="00EC5B75">
        <w:rPr>
          <w:rFonts w:ascii="宋体" w:hAnsi="宋体"/>
          <w:sz w:val="24"/>
          <w:szCs w:val="24"/>
        </w:rPr>
        <w:t>只有具有深厚的专业知识，数学教师带领学生进入深入浅出的学习，才能缜密的运用数字符号</w:t>
      </w:r>
      <w:r w:rsidRPr="00EC5B75">
        <w:rPr>
          <w:rFonts w:ascii="宋体" w:hAnsi="宋体" w:hint="eastAsia"/>
          <w:sz w:val="24"/>
          <w:szCs w:val="24"/>
        </w:rPr>
        <w:t>、</w:t>
      </w:r>
      <w:r w:rsidRPr="00EC5B75">
        <w:rPr>
          <w:rFonts w:ascii="宋体" w:hAnsi="宋体"/>
          <w:sz w:val="24"/>
          <w:szCs w:val="24"/>
        </w:rPr>
        <w:t>图形等解决数学问题，才能带领学生创造性学习</w:t>
      </w:r>
      <w:r w:rsidRPr="00EC5B75">
        <w:rPr>
          <w:rFonts w:ascii="宋体" w:hAnsi="宋体" w:hint="eastAsia"/>
          <w:sz w:val="24"/>
          <w:szCs w:val="24"/>
        </w:rPr>
        <w:t>。</w:t>
      </w:r>
      <w:r w:rsidRPr="00EC5B75">
        <w:rPr>
          <w:rFonts w:ascii="宋体" w:hAnsi="宋体"/>
          <w:sz w:val="24"/>
          <w:szCs w:val="24"/>
        </w:rPr>
        <w:t>数学教师也应了解丰富的数学史知识，使学生初步感受数学发展和人文人类文明的价值</w:t>
      </w:r>
      <w:r w:rsidRPr="00EC5B75">
        <w:rPr>
          <w:rFonts w:ascii="宋体" w:hAnsi="宋体" w:hint="eastAsia"/>
          <w:sz w:val="24"/>
          <w:szCs w:val="24"/>
        </w:rPr>
        <w:t>。</w:t>
      </w:r>
      <w:r w:rsidRPr="00EC5B75">
        <w:rPr>
          <w:rFonts w:ascii="宋体" w:hAnsi="宋体"/>
          <w:sz w:val="24"/>
          <w:szCs w:val="24"/>
        </w:rPr>
        <w:t>数学是一门</w:t>
      </w:r>
      <w:r w:rsidRPr="00EC5B75">
        <w:rPr>
          <w:rFonts w:ascii="宋体" w:hAnsi="宋体" w:hint="eastAsia"/>
          <w:sz w:val="24"/>
          <w:szCs w:val="24"/>
        </w:rPr>
        <w:t>科学</w:t>
      </w:r>
      <w:r w:rsidRPr="00EC5B75">
        <w:rPr>
          <w:rFonts w:ascii="宋体" w:hAnsi="宋体"/>
          <w:sz w:val="24"/>
          <w:szCs w:val="24"/>
        </w:rPr>
        <w:t>，数学教师应将</w:t>
      </w:r>
      <w:r w:rsidRPr="00EC5B75">
        <w:rPr>
          <w:rFonts w:ascii="宋体" w:hAnsi="宋体" w:hint="eastAsia"/>
          <w:sz w:val="24"/>
          <w:szCs w:val="24"/>
        </w:rPr>
        <w:t>“</w:t>
      </w:r>
      <w:r w:rsidRPr="00EC5B75">
        <w:rPr>
          <w:rFonts w:ascii="宋体" w:hAnsi="宋体"/>
          <w:sz w:val="24"/>
          <w:szCs w:val="24"/>
        </w:rPr>
        <w:t>求真</w:t>
      </w:r>
      <w:r w:rsidRPr="00EC5B75">
        <w:rPr>
          <w:rFonts w:ascii="宋体" w:hAnsi="宋体" w:hint="eastAsia"/>
          <w:sz w:val="24"/>
          <w:szCs w:val="24"/>
        </w:rPr>
        <w:t>、</w:t>
      </w:r>
      <w:r w:rsidRPr="00EC5B75">
        <w:rPr>
          <w:rFonts w:ascii="宋体" w:hAnsi="宋体"/>
          <w:sz w:val="24"/>
          <w:szCs w:val="24"/>
        </w:rPr>
        <w:t>求实</w:t>
      </w:r>
      <w:r w:rsidRPr="00EC5B75">
        <w:rPr>
          <w:rFonts w:ascii="宋体" w:hAnsi="宋体" w:hint="eastAsia"/>
          <w:sz w:val="24"/>
          <w:szCs w:val="24"/>
        </w:rPr>
        <w:t>”</w:t>
      </w:r>
      <w:r w:rsidRPr="00EC5B75">
        <w:rPr>
          <w:rFonts w:ascii="宋体" w:hAnsi="宋体"/>
          <w:sz w:val="24"/>
          <w:szCs w:val="24"/>
        </w:rPr>
        <w:t>的教育沁润其中</w:t>
      </w:r>
      <w:r w:rsidRPr="00EC5B75">
        <w:rPr>
          <w:rFonts w:ascii="宋体" w:hAnsi="宋体" w:hint="eastAsia"/>
          <w:sz w:val="24"/>
          <w:szCs w:val="24"/>
        </w:rPr>
        <w:t>；</w:t>
      </w:r>
      <w:r w:rsidRPr="00EC5B75">
        <w:rPr>
          <w:rFonts w:ascii="宋体" w:hAnsi="宋体"/>
          <w:sz w:val="24"/>
          <w:szCs w:val="24"/>
        </w:rPr>
        <w:t>数学也是一门</w:t>
      </w:r>
      <w:r w:rsidRPr="00EC5B75">
        <w:rPr>
          <w:rFonts w:ascii="宋体" w:hAnsi="宋体" w:hint="eastAsia"/>
          <w:sz w:val="24"/>
          <w:szCs w:val="24"/>
        </w:rPr>
        <w:t>艺术</w:t>
      </w:r>
      <w:r w:rsidRPr="00EC5B75">
        <w:rPr>
          <w:rFonts w:ascii="宋体" w:hAnsi="宋体"/>
          <w:sz w:val="24"/>
          <w:szCs w:val="24"/>
        </w:rPr>
        <w:t>，数学教师应能挖掘数学的美，感受它的严谨和辩证。</w:t>
      </w:r>
    </w:p>
    <w:p w:rsidR="00EC5B75" w:rsidRPr="00EC5B75" w:rsidRDefault="00EC5B75" w:rsidP="00EC5B75">
      <w:pPr>
        <w:spacing w:line="360" w:lineRule="auto"/>
        <w:rPr>
          <w:rFonts w:ascii="宋体" w:hAnsi="宋体"/>
          <w:sz w:val="24"/>
          <w:szCs w:val="24"/>
        </w:rPr>
      </w:pPr>
      <w:r w:rsidRPr="00EC5B75">
        <w:rPr>
          <w:rFonts w:ascii="宋体" w:hAnsi="宋体" w:hint="eastAsia"/>
          <w:sz w:val="24"/>
          <w:szCs w:val="24"/>
        </w:rPr>
        <w:t>（二）</w:t>
      </w:r>
      <w:r w:rsidRPr="00EC5B75">
        <w:rPr>
          <w:rFonts w:ascii="宋体" w:hAnsi="宋体"/>
          <w:sz w:val="24"/>
          <w:szCs w:val="24"/>
        </w:rPr>
        <w:t>全新的教育理念</w:t>
      </w:r>
    </w:p>
    <w:p w:rsidR="00EC5B75" w:rsidRPr="00EC5B75" w:rsidRDefault="00EC5B75" w:rsidP="00EC5B75">
      <w:pPr>
        <w:spacing w:line="360" w:lineRule="auto"/>
        <w:ind w:firstLineChars="200" w:firstLine="480"/>
        <w:rPr>
          <w:rFonts w:ascii="宋体" w:hAnsi="宋体"/>
          <w:sz w:val="24"/>
          <w:szCs w:val="24"/>
        </w:rPr>
      </w:pPr>
      <w:r w:rsidRPr="00EC5B75">
        <w:rPr>
          <w:rFonts w:ascii="宋体" w:hAnsi="宋体"/>
          <w:sz w:val="24"/>
          <w:szCs w:val="24"/>
        </w:rPr>
        <w:t>数学教师不仅应关注学生的学业，更要关注学生的全面发展</w:t>
      </w:r>
      <w:r w:rsidRPr="00EC5B75">
        <w:rPr>
          <w:rFonts w:ascii="宋体" w:hAnsi="宋体" w:hint="eastAsia"/>
          <w:sz w:val="24"/>
          <w:szCs w:val="24"/>
        </w:rPr>
        <w:t>。</w:t>
      </w:r>
      <w:r w:rsidRPr="00EC5B75">
        <w:rPr>
          <w:rFonts w:ascii="宋体" w:hAnsi="宋体"/>
          <w:sz w:val="24"/>
          <w:szCs w:val="24"/>
        </w:rPr>
        <w:t>能否建立良好的师生关系，将直接关系到数学教师的</w:t>
      </w:r>
      <w:r w:rsidRPr="00EC5B75">
        <w:rPr>
          <w:rFonts w:ascii="宋体" w:hAnsi="宋体" w:hint="eastAsia"/>
          <w:sz w:val="24"/>
          <w:szCs w:val="24"/>
        </w:rPr>
        <w:t>教学效果。</w:t>
      </w:r>
      <w:r w:rsidRPr="00EC5B75">
        <w:rPr>
          <w:rFonts w:ascii="宋体" w:hAnsi="宋体"/>
          <w:sz w:val="24"/>
          <w:szCs w:val="24"/>
        </w:rPr>
        <w:t>数学教师应能从数学这门学科的特点出发，了解学生心理特点，运用教学理论，分层次</w:t>
      </w:r>
      <w:r w:rsidRPr="00EC5B75">
        <w:rPr>
          <w:rFonts w:ascii="宋体" w:hAnsi="宋体" w:hint="eastAsia"/>
          <w:sz w:val="24"/>
          <w:szCs w:val="24"/>
        </w:rPr>
        <w:t>、</w:t>
      </w:r>
      <w:r w:rsidRPr="00EC5B75">
        <w:rPr>
          <w:rFonts w:ascii="宋体" w:hAnsi="宋体"/>
          <w:sz w:val="24"/>
          <w:szCs w:val="24"/>
        </w:rPr>
        <w:t>有区别的开展教学活动，针对不同的教学任务，采取不同的教学活动方式，以更有效的方式进行教学</w:t>
      </w:r>
      <w:r w:rsidRPr="00EC5B75">
        <w:rPr>
          <w:rFonts w:ascii="宋体" w:hAnsi="宋体" w:hint="eastAsia"/>
          <w:sz w:val="24"/>
          <w:szCs w:val="24"/>
        </w:rPr>
        <w:t>。它</w:t>
      </w:r>
      <w:r w:rsidRPr="00EC5B75">
        <w:rPr>
          <w:rFonts w:ascii="宋体" w:hAnsi="宋体"/>
          <w:sz w:val="24"/>
          <w:szCs w:val="24"/>
        </w:rPr>
        <w:t>要求数学教师一方面学习教育科学理论，随时吸收</w:t>
      </w:r>
      <w:r w:rsidRPr="00EC5B75">
        <w:rPr>
          <w:rFonts w:ascii="宋体" w:hAnsi="宋体" w:hint="eastAsia"/>
          <w:sz w:val="24"/>
          <w:szCs w:val="24"/>
        </w:rPr>
        <w:t>、</w:t>
      </w:r>
      <w:r w:rsidRPr="00EC5B75">
        <w:rPr>
          <w:rFonts w:ascii="宋体" w:hAnsi="宋体"/>
          <w:sz w:val="24"/>
          <w:szCs w:val="24"/>
        </w:rPr>
        <w:t>借鉴新的教育观念</w:t>
      </w:r>
      <w:r w:rsidRPr="00EC5B75">
        <w:rPr>
          <w:rFonts w:ascii="宋体" w:hAnsi="宋体" w:hint="eastAsia"/>
          <w:sz w:val="24"/>
          <w:szCs w:val="24"/>
        </w:rPr>
        <w:t>、</w:t>
      </w:r>
      <w:r w:rsidRPr="00EC5B75">
        <w:rPr>
          <w:rFonts w:ascii="宋体" w:hAnsi="宋体"/>
          <w:sz w:val="24"/>
          <w:szCs w:val="24"/>
        </w:rPr>
        <w:t>教育方法</w:t>
      </w:r>
      <w:r w:rsidRPr="00EC5B75">
        <w:rPr>
          <w:rFonts w:ascii="宋体" w:hAnsi="宋体" w:hint="eastAsia"/>
          <w:sz w:val="24"/>
          <w:szCs w:val="24"/>
        </w:rPr>
        <w:t>；</w:t>
      </w:r>
      <w:r w:rsidRPr="00EC5B75">
        <w:rPr>
          <w:rFonts w:ascii="宋体" w:hAnsi="宋体"/>
          <w:sz w:val="24"/>
          <w:szCs w:val="24"/>
        </w:rPr>
        <w:t>另一方面要不断将理论知识有意识的运用到教学活动中，</w:t>
      </w:r>
      <w:r w:rsidRPr="00EC5B75">
        <w:rPr>
          <w:rFonts w:ascii="宋体" w:hAnsi="宋体" w:hint="eastAsia"/>
          <w:sz w:val="24"/>
          <w:szCs w:val="24"/>
        </w:rPr>
        <w:t>使</w:t>
      </w:r>
      <w:r w:rsidRPr="00EC5B75">
        <w:rPr>
          <w:rFonts w:ascii="宋体" w:hAnsi="宋体"/>
          <w:sz w:val="24"/>
          <w:szCs w:val="24"/>
        </w:rPr>
        <w:t>实践与理论相互促进</w:t>
      </w:r>
      <w:r w:rsidRPr="00EC5B75">
        <w:rPr>
          <w:rFonts w:ascii="宋体" w:hAnsi="宋体" w:hint="eastAsia"/>
          <w:sz w:val="24"/>
          <w:szCs w:val="24"/>
        </w:rPr>
        <w:t>。</w:t>
      </w:r>
      <w:r w:rsidRPr="00EC5B75">
        <w:rPr>
          <w:rFonts w:ascii="宋体" w:hAnsi="宋体"/>
          <w:sz w:val="24"/>
          <w:szCs w:val="24"/>
        </w:rPr>
        <w:t>学生数学</w:t>
      </w:r>
      <w:r w:rsidRPr="00EC5B75">
        <w:rPr>
          <w:rFonts w:ascii="宋体" w:hAnsi="宋体" w:hint="eastAsia"/>
          <w:sz w:val="24"/>
          <w:szCs w:val="24"/>
        </w:rPr>
        <w:t>学习效果</w:t>
      </w:r>
      <w:r w:rsidRPr="00EC5B75">
        <w:rPr>
          <w:rFonts w:ascii="宋体" w:hAnsi="宋体"/>
          <w:sz w:val="24"/>
          <w:szCs w:val="24"/>
        </w:rPr>
        <w:t>的评价包括</w:t>
      </w:r>
      <w:r w:rsidRPr="00EC5B75">
        <w:rPr>
          <w:rFonts w:ascii="宋体" w:hAnsi="宋体" w:hint="eastAsia"/>
          <w:sz w:val="24"/>
          <w:szCs w:val="24"/>
        </w:rPr>
        <w:t>：</w:t>
      </w:r>
      <w:r w:rsidRPr="00EC5B75">
        <w:rPr>
          <w:rFonts w:ascii="宋体" w:hAnsi="宋体"/>
          <w:sz w:val="24"/>
          <w:szCs w:val="24"/>
        </w:rPr>
        <w:t>数学思维水平和抽象推理能力等方面，因此数学教师要让学生在观察</w:t>
      </w:r>
      <w:r w:rsidRPr="00EC5B75">
        <w:rPr>
          <w:rFonts w:ascii="宋体" w:hAnsi="宋体" w:hint="eastAsia"/>
          <w:sz w:val="24"/>
          <w:szCs w:val="24"/>
        </w:rPr>
        <w:t>、</w:t>
      </w:r>
      <w:r w:rsidRPr="00EC5B75">
        <w:rPr>
          <w:rFonts w:ascii="宋体" w:hAnsi="宋体"/>
          <w:sz w:val="24"/>
          <w:szCs w:val="24"/>
        </w:rPr>
        <w:t>实验</w:t>
      </w:r>
      <w:r w:rsidRPr="00EC5B75">
        <w:rPr>
          <w:rFonts w:ascii="宋体" w:hAnsi="宋体" w:hint="eastAsia"/>
          <w:sz w:val="24"/>
          <w:szCs w:val="24"/>
        </w:rPr>
        <w:t>、</w:t>
      </w:r>
      <w:r w:rsidRPr="00EC5B75">
        <w:rPr>
          <w:rFonts w:ascii="宋体" w:hAnsi="宋体"/>
          <w:sz w:val="24"/>
          <w:szCs w:val="24"/>
        </w:rPr>
        <w:t>猜测</w:t>
      </w:r>
      <w:r w:rsidRPr="00EC5B75">
        <w:rPr>
          <w:rFonts w:ascii="宋体" w:hAnsi="宋体" w:hint="eastAsia"/>
          <w:sz w:val="24"/>
          <w:szCs w:val="24"/>
        </w:rPr>
        <w:t>、</w:t>
      </w:r>
      <w:r w:rsidRPr="00EC5B75">
        <w:rPr>
          <w:rFonts w:ascii="宋体" w:hAnsi="宋体"/>
          <w:sz w:val="24"/>
          <w:szCs w:val="24"/>
        </w:rPr>
        <w:t>验证</w:t>
      </w:r>
      <w:r w:rsidRPr="00EC5B75">
        <w:rPr>
          <w:rFonts w:ascii="宋体" w:hAnsi="宋体" w:hint="eastAsia"/>
          <w:sz w:val="24"/>
          <w:szCs w:val="24"/>
        </w:rPr>
        <w:t>、</w:t>
      </w:r>
      <w:r w:rsidRPr="00EC5B75">
        <w:rPr>
          <w:rFonts w:ascii="宋体" w:hAnsi="宋体"/>
          <w:sz w:val="24"/>
          <w:szCs w:val="24"/>
        </w:rPr>
        <w:t>推理与交流的数学活动中有机会，真正经历</w:t>
      </w:r>
      <w:r w:rsidRPr="00EC5B75">
        <w:rPr>
          <w:rFonts w:ascii="宋体" w:hAnsi="宋体" w:hint="eastAsia"/>
          <w:sz w:val="24"/>
          <w:szCs w:val="24"/>
        </w:rPr>
        <w:t>“</w:t>
      </w:r>
      <w:r w:rsidRPr="00EC5B75">
        <w:rPr>
          <w:rFonts w:ascii="宋体" w:hAnsi="宋体"/>
          <w:sz w:val="24"/>
          <w:szCs w:val="24"/>
        </w:rPr>
        <w:t>数学化</w:t>
      </w:r>
      <w:r w:rsidRPr="00EC5B75">
        <w:rPr>
          <w:rFonts w:ascii="宋体" w:hAnsi="宋体" w:hint="eastAsia"/>
          <w:sz w:val="24"/>
          <w:szCs w:val="24"/>
        </w:rPr>
        <w:t>”</w:t>
      </w:r>
      <w:r w:rsidRPr="00EC5B75">
        <w:rPr>
          <w:rFonts w:ascii="宋体" w:hAnsi="宋体"/>
          <w:sz w:val="24"/>
          <w:szCs w:val="24"/>
        </w:rPr>
        <w:t>，获得数学思想和方法。</w:t>
      </w:r>
    </w:p>
    <w:p w:rsidR="00EC5B75" w:rsidRPr="00EC5B75" w:rsidRDefault="00EC5B75" w:rsidP="00EC5B75">
      <w:pPr>
        <w:spacing w:line="360" w:lineRule="auto"/>
        <w:rPr>
          <w:rFonts w:ascii="宋体" w:hAnsi="宋体"/>
          <w:b/>
          <w:bCs/>
          <w:sz w:val="24"/>
          <w:szCs w:val="24"/>
        </w:rPr>
      </w:pPr>
      <w:r w:rsidRPr="00EC5B75">
        <w:rPr>
          <w:rFonts w:ascii="宋体" w:hAnsi="宋体"/>
          <w:b/>
          <w:bCs/>
          <w:sz w:val="24"/>
          <w:szCs w:val="24"/>
        </w:rPr>
        <w:t>二</w:t>
      </w:r>
      <w:r w:rsidRPr="00EC5B75">
        <w:rPr>
          <w:rFonts w:ascii="宋体" w:hAnsi="宋体" w:hint="eastAsia"/>
          <w:b/>
          <w:bCs/>
          <w:sz w:val="24"/>
          <w:szCs w:val="24"/>
        </w:rPr>
        <w:t>、</w:t>
      </w:r>
      <w:r w:rsidRPr="00EC5B75">
        <w:rPr>
          <w:rFonts w:ascii="宋体" w:hAnsi="宋体"/>
          <w:b/>
          <w:bCs/>
          <w:sz w:val="24"/>
          <w:szCs w:val="24"/>
        </w:rPr>
        <w:t>专业技能</w:t>
      </w:r>
    </w:p>
    <w:p w:rsidR="00EC5B75" w:rsidRPr="00EC5B75" w:rsidRDefault="00EC5B75" w:rsidP="00EC5B75">
      <w:pPr>
        <w:spacing w:line="360" w:lineRule="auto"/>
        <w:ind w:firstLineChars="200" w:firstLine="480"/>
        <w:rPr>
          <w:rFonts w:ascii="宋体" w:hAnsi="宋体"/>
          <w:sz w:val="24"/>
          <w:szCs w:val="24"/>
        </w:rPr>
      </w:pPr>
      <w:r w:rsidRPr="00EC5B75">
        <w:rPr>
          <w:rFonts w:ascii="宋体" w:hAnsi="宋体"/>
          <w:sz w:val="24"/>
          <w:szCs w:val="24"/>
        </w:rPr>
        <w:lastRenderedPageBreak/>
        <w:t>新课改要求从学生发展的立场出发</w:t>
      </w:r>
      <w:r w:rsidRPr="00EC5B75">
        <w:rPr>
          <w:rFonts w:ascii="宋体" w:hAnsi="宋体" w:hint="eastAsia"/>
          <w:sz w:val="24"/>
          <w:szCs w:val="24"/>
        </w:rPr>
        <w:t>，</w:t>
      </w:r>
      <w:r w:rsidRPr="00EC5B75">
        <w:rPr>
          <w:rFonts w:ascii="宋体" w:hAnsi="宋体"/>
          <w:sz w:val="24"/>
          <w:szCs w:val="24"/>
        </w:rPr>
        <w:t>重新系统构建教学</w:t>
      </w:r>
      <w:r w:rsidRPr="00EC5B75">
        <w:rPr>
          <w:rFonts w:ascii="宋体" w:hAnsi="宋体" w:hint="eastAsia"/>
          <w:sz w:val="24"/>
          <w:szCs w:val="24"/>
        </w:rPr>
        <w:t>“</w:t>
      </w:r>
      <w:r w:rsidRPr="00EC5B75">
        <w:rPr>
          <w:rFonts w:ascii="宋体" w:hAnsi="宋体"/>
          <w:sz w:val="24"/>
          <w:szCs w:val="24"/>
        </w:rPr>
        <w:t>专业技能</w:t>
      </w:r>
      <w:r w:rsidRPr="00EC5B75">
        <w:rPr>
          <w:rFonts w:ascii="宋体" w:hAnsi="宋体" w:hint="eastAsia"/>
          <w:sz w:val="24"/>
          <w:szCs w:val="24"/>
        </w:rPr>
        <w:t>”</w:t>
      </w:r>
      <w:r w:rsidRPr="00EC5B75">
        <w:rPr>
          <w:rFonts w:ascii="宋体" w:hAnsi="宋体"/>
          <w:sz w:val="24"/>
          <w:szCs w:val="24"/>
        </w:rPr>
        <w:t>，数学教师除了具有专业的知识外，还应具备独特的数学教学专业技能。</w:t>
      </w:r>
    </w:p>
    <w:p w:rsidR="00EC5B75" w:rsidRPr="00EC5B75" w:rsidRDefault="00EC5B75" w:rsidP="00EC5B75">
      <w:pPr>
        <w:spacing w:line="360" w:lineRule="auto"/>
        <w:rPr>
          <w:rFonts w:ascii="宋体" w:hAnsi="宋体"/>
          <w:sz w:val="24"/>
          <w:szCs w:val="24"/>
        </w:rPr>
      </w:pPr>
      <w:r w:rsidRPr="00EC5B75">
        <w:rPr>
          <w:rFonts w:ascii="宋体" w:hAnsi="宋体" w:hint="eastAsia"/>
          <w:sz w:val="24"/>
          <w:szCs w:val="24"/>
        </w:rPr>
        <w:t>（一）</w:t>
      </w:r>
      <w:r w:rsidRPr="00EC5B75">
        <w:rPr>
          <w:rFonts w:ascii="宋体" w:hAnsi="宋体"/>
          <w:sz w:val="24"/>
          <w:szCs w:val="24"/>
        </w:rPr>
        <w:t>良好的教学设计</w:t>
      </w:r>
    </w:p>
    <w:p w:rsidR="00EC5B75" w:rsidRPr="00EC5B75" w:rsidRDefault="00EC5B75" w:rsidP="00EC5B75">
      <w:pPr>
        <w:spacing w:line="360" w:lineRule="auto"/>
        <w:ind w:firstLineChars="200" w:firstLine="480"/>
        <w:rPr>
          <w:rFonts w:ascii="宋体" w:hAnsi="宋体"/>
          <w:sz w:val="24"/>
          <w:szCs w:val="24"/>
        </w:rPr>
      </w:pPr>
      <w:r w:rsidRPr="00EC5B75">
        <w:rPr>
          <w:rFonts w:ascii="宋体" w:hAnsi="宋体"/>
          <w:sz w:val="24"/>
          <w:szCs w:val="24"/>
        </w:rPr>
        <w:t>一次成功的教学，首先依赖于教师的教学设计，没有教学设计的课堂教学绝不可能是</w:t>
      </w:r>
      <w:r w:rsidRPr="00EC5B75">
        <w:rPr>
          <w:rFonts w:ascii="宋体" w:hAnsi="宋体" w:hint="eastAsia"/>
          <w:sz w:val="24"/>
          <w:szCs w:val="24"/>
        </w:rPr>
        <w:t>“</w:t>
      </w:r>
      <w:r w:rsidRPr="00EC5B75">
        <w:rPr>
          <w:rFonts w:ascii="宋体" w:hAnsi="宋体"/>
          <w:sz w:val="24"/>
          <w:szCs w:val="24"/>
        </w:rPr>
        <w:t>好</w:t>
      </w:r>
      <w:r w:rsidRPr="00EC5B75">
        <w:rPr>
          <w:rFonts w:ascii="宋体" w:hAnsi="宋体" w:hint="eastAsia"/>
          <w:sz w:val="24"/>
          <w:szCs w:val="24"/>
        </w:rPr>
        <w:t>”</w:t>
      </w:r>
      <w:r w:rsidRPr="00EC5B75">
        <w:rPr>
          <w:rFonts w:ascii="宋体" w:hAnsi="宋体"/>
          <w:sz w:val="24"/>
          <w:szCs w:val="24"/>
        </w:rPr>
        <w:t>的课堂教</w:t>
      </w:r>
      <w:r w:rsidRPr="00EC5B75">
        <w:rPr>
          <w:rFonts w:ascii="宋体" w:hAnsi="宋体" w:hint="eastAsia"/>
          <w:sz w:val="24"/>
          <w:szCs w:val="24"/>
        </w:rPr>
        <w:t>。</w:t>
      </w:r>
      <w:r w:rsidRPr="00EC5B75">
        <w:rPr>
          <w:rFonts w:ascii="宋体" w:hAnsi="宋体"/>
          <w:sz w:val="24"/>
          <w:szCs w:val="24"/>
        </w:rPr>
        <w:t>，在课堂教学前，数学教师不能仅仅满足于熟悉教材，数学教师在具备一定的数学专业知识下，根据学生的特点分析教材</w:t>
      </w:r>
      <w:r w:rsidRPr="00EC5B75">
        <w:rPr>
          <w:rFonts w:ascii="宋体" w:hAnsi="宋体" w:hint="eastAsia"/>
          <w:sz w:val="24"/>
          <w:szCs w:val="24"/>
        </w:rPr>
        <w:t>、</w:t>
      </w:r>
      <w:r w:rsidRPr="00EC5B75">
        <w:rPr>
          <w:rFonts w:ascii="宋体" w:hAnsi="宋体"/>
          <w:sz w:val="24"/>
          <w:szCs w:val="24"/>
        </w:rPr>
        <w:t>制定教学目标</w:t>
      </w:r>
      <w:r w:rsidRPr="00EC5B75">
        <w:rPr>
          <w:rFonts w:ascii="宋体" w:hAnsi="宋体" w:hint="eastAsia"/>
          <w:sz w:val="24"/>
          <w:szCs w:val="24"/>
        </w:rPr>
        <w:t>、</w:t>
      </w:r>
      <w:r w:rsidRPr="00EC5B75">
        <w:rPr>
          <w:rFonts w:ascii="宋体" w:hAnsi="宋体"/>
          <w:sz w:val="24"/>
          <w:szCs w:val="24"/>
        </w:rPr>
        <w:t>选择教学方法，</w:t>
      </w:r>
      <w:r w:rsidRPr="00EC5B75">
        <w:rPr>
          <w:rFonts w:ascii="宋体" w:hAnsi="宋体" w:hint="eastAsia"/>
          <w:sz w:val="24"/>
          <w:szCs w:val="24"/>
        </w:rPr>
        <w:t>并能</w:t>
      </w:r>
      <w:r w:rsidRPr="00EC5B75">
        <w:rPr>
          <w:rFonts w:ascii="宋体" w:hAnsi="宋体"/>
          <w:sz w:val="24"/>
          <w:szCs w:val="24"/>
        </w:rPr>
        <w:t>及时预测</w:t>
      </w:r>
      <w:r w:rsidRPr="00EC5B75">
        <w:rPr>
          <w:rFonts w:ascii="宋体" w:hAnsi="宋体" w:hint="eastAsia"/>
          <w:sz w:val="24"/>
          <w:szCs w:val="24"/>
        </w:rPr>
        <w:t>、处理</w:t>
      </w:r>
      <w:r w:rsidRPr="00EC5B75">
        <w:rPr>
          <w:rFonts w:ascii="宋体" w:hAnsi="宋体"/>
          <w:sz w:val="24"/>
          <w:szCs w:val="24"/>
        </w:rPr>
        <w:t>课堂的</w:t>
      </w:r>
      <w:r w:rsidRPr="00EC5B75">
        <w:rPr>
          <w:rFonts w:ascii="宋体" w:hAnsi="宋体" w:hint="eastAsia"/>
          <w:sz w:val="24"/>
          <w:szCs w:val="24"/>
        </w:rPr>
        <w:t>“突发状况”。</w:t>
      </w:r>
      <w:r w:rsidRPr="00EC5B75">
        <w:rPr>
          <w:rFonts w:ascii="宋体" w:hAnsi="宋体"/>
          <w:sz w:val="24"/>
          <w:szCs w:val="24"/>
        </w:rPr>
        <w:t>如集合的运算，不等式的解法等，建议采用理性与抽象的教学设计</w:t>
      </w:r>
      <w:r w:rsidRPr="00EC5B75">
        <w:rPr>
          <w:rFonts w:ascii="宋体" w:hAnsi="宋体" w:hint="eastAsia"/>
          <w:sz w:val="24"/>
          <w:szCs w:val="24"/>
        </w:rPr>
        <w:t>；</w:t>
      </w:r>
      <w:r w:rsidRPr="00EC5B75">
        <w:rPr>
          <w:rFonts w:ascii="宋体" w:hAnsi="宋体"/>
          <w:sz w:val="24"/>
          <w:szCs w:val="24"/>
        </w:rPr>
        <w:t>如圆锥曲线，方程，空间点，线面之间的距离求法等，建议采用</w:t>
      </w:r>
      <w:r w:rsidRPr="00EC5B75">
        <w:rPr>
          <w:rFonts w:ascii="宋体" w:hAnsi="宋体" w:hint="eastAsia"/>
          <w:sz w:val="24"/>
          <w:szCs w:val="24"/>
        </w:rPr>
        <w:t>“</w:t>
      </w:r>
      <w:r w:rsidRPr="00EC5B75">
        <w:rPr>
          <w:rFonts w:ascii="宋体" w:hAnsi="宋体"/>
          <w:sz w:val="24"/>
          <w:szCs w:val="24"/>
        </w:rPr>
        <w:t>感性</w:t>
      </w:r>
      <w:r w:rsidRPr="00EC5B75">
        <w:rPr>
          <w:rFonts w:ascii="宋体" w:hAnsi="宋体" w:hint="eastAsia"/>
          <w:sz w:val="24"/>
          <w:szCs w:val="24"/>
        </w:rPr>
        <w:t>”</w:t>
      </w:r>
      <w:r w:rsidRPr="00EC5B75">
        <w:rPr>
          <w:rFonts w:ascii="宋体" w:hAnsi="宋体"/>
          <w:sz w:val="24"/>
          <w:szCs w:val="24"/>
        </w:rPr>
        <w:t>和</w:t>
      </w:r>
      <w:r w:rsidRPr="00EC5B75">
        <w:rPr>
          <w:rFonts w:ascii="宋体" w:hAnsi="宋体" w:hint="eastAsia"/>
          <w:sz w:val="24"/>
          <w:szCs w:val="24"/>
        </w:rPr>
        <w:t>“</w:t>
      </w:r>
      <w:r w:rsidRPr="00EC5B75">
        <w:rPr>
          <w:rFonts w:ascii="宋体" w:hAnsi="宋体"/>
          <w:sz w:val="24"/>
          <w:szCs w:val="24"/>
        </w:rPr>
        <w:t>可视化</w:t>
      </w:r>
      <w:r w:rsidRPr="00EC5B75">
        <w:rPr>
          <w:rFonts w:ascii="宋体" w:hAnsi="宋体" w:hint="eastAsia"/>
          <w:sz w:val="24"/>
          <w:szCs w:val="24"/>
        </w:rPr>
        <w:t>”</w:t>
      </w:r>
      <w:r w:rsidRPr="00EC5B75">
        <w:rPr>
          <w:rFonts w:ascii="宋体" w:hAnsi="宋体"/>
          <w:sz w:val="24"/>
          <w:szCs w:val="24"/>
        </w:rPr>
        <w:t>的教学设计</w:t>
      </w:r>
      <w:r w:rsidRPr="00EC5B75">
        <w:rPr>
          <w:rFonts w:ascii="宋体" w:hAnsi="宋体" w:hint="eastAsia"/>
          <w:sz w:val="24"/>
          <w:szCs w:val="24"/>
        </w:rPr>
        <w:t>；</w:t>
      </w:r>
      <w:r w:rsidRPr="00EC5B75">
        <w:rPr>
          <w:rFonts w:ascii="宋体" w:hAnsi="宋体"/>
          <w:sz w:val="24"/>
          <w:szCs w:val="24"/>
        </w:rPr>
        <w:t>又如对于数学知识的争议点</w:t>
      </w:r>
      <w:r w:rsidRPr="00EC5B75">
        <w:rPr>
          <w:rFonts w:ascii="宋体" w:hAnsi="宋体" w:hint="eastAsia"/>
          <w:sz w:val="24"/>
          <w:szCs w:val="24"/>
        </w:rPr>
        <w:t>、</w:t>
      </w:r>
      <w:r w:rsidRPr="00EC5B75">
        <w:rPr>
          <w:rFonts w:ascii="宋体" w:hAnsi="宋体"/>
          <w:sz w:val="24"/>
          <w:szCs w:val="24"/>
        </w:rPr>
        <w:t>探究点，可采用多种形式的</w:t>
      </w:r>
      <w:r w:rsidRPr="00EC5B75">
        <w:rPr>
          <w:rFonts w:ascii="宋体" w:hAnsi="宋体" w:hint="eastAsia"/>
          <w:sz w:val="24"/>
          <w:szCs w:val="24"/>
        </w:rPr>
        <w:t>“</w:t>
      </w:r>
      <w:r w:rsidRPr="00EC5B75">
        <w:rPr>
          <w:rFonts w:ascii="宋体" w:hAnsi="宋体"/>
          <w:sz w:val="24"/>
          <w:szCs w:val="24"/>
        </w:rPr>
        <w:t>自主学习</w:t>
      </w:r>
      <w:r w:rsidRPr="00EC5B75">
        <w:rPr>
          <w:rFonts w:ascii="宋体" w:hAnsi="宋体" w:hint="eastAsia"/>
          <w:sz w:val="24"/>
          <w:szCs w:val="24"/>
        </w:rPr>
        <w:t>”</w:t>
      </w:r>
      <w:r w:rsidRPr="00EC5B75">
        <w:rPr>
          <w:rFonts w:ascii="宋体" w:hAnsi="宋体"/>
          <w:sz w:val="24"/>
          <w:szCs w:val="24"/>
        </w:rPr>
        <w:t>和</w:t>
      </w:r>
      <w:r w:rsidRPr="00EC5B75">
        <w:rPr>
          <w:rFonts w:ascii="宋体" w:hAnsi="宋体" w:hint="eastAsia"/>
          <w:sz w:val="24"/>
          <w:szCs w:val="24"/>
        </w:rPr>
        <w:t>“</w:t>
      </w:r>
      <w:r w:rsidRPr="00EC5B75">
        <w:rPr>
          <w:rFonts w:ascii="宋体" w:hAnsi="宋体"/>
          <w:sz w:val="24"/>
          <w:szCs w:val="24"/>
        </w:rPr>
        <w:t>分组讨论</w:t>
      </w:r>
      <w:r w:rsidRPr="00EC5B75">
        <w:rPr>
          <w:rFonts w:ascii="宋体" w:hAnsi="宋体" w:hint="eastAsia"/>
          <w:sz w:val="24"/>
          <w:szCs w:val="24"/>
        </w:rPr>
        <w:t>”。</w:t>
      </w:r>
      <w:r w:rsidRPr="00EC5B75">
        <w:rPr>
          <w:rFonts w:ascii="宋体" w:hAnsi="宋体"/>
          <w:sz w:val="24"/>
          <w:szCs w:val="24"/>
        </w:rPr>
        <w:t>保证每一堂都应是</w:t>
      </w:r>
      <w:r w:rsidRPr="00EC5B75">
        <w:rPr>
          <w:rFonts w:ascii="宋体" w:hAnsi="宋体" w:hint="eastAsia"/>
          <w:sz w:val="24"/>
          <w:szCs w:val="24"/>
        </w:rPr>
        <w:t>“</w:t>
      </w:r>
      <w:r w:rsidRPr="00EC5B75">
        <w:rPr>
          <w:rFonts w:ascii="宋体" w:hAnsi="宋体"/>
          <w:sz w:val="24"/>
          <w:szCs w:val="24"/>
        </w:rPr>
        <w:t>动态</w:t>
      </w:r>
      <w:r w:rsidRPr="00EC5B75">
        <w:rPr>
          <w:rFonts w:ascii="宋体" w:hAnsi="宋体" w:hint="eastAsia"/>
          <w:sz w:val="24"/>
          <w:szCs w:val="24"/>
        </w:rPr>
        <w:t>”</w:t>
      </w:r>
      <w:r w:rsidRPr="00EC5B75">
        <w:rPr>
          <w:rFonts w:ascii="宋体" w:hAnsi="宋体"/>
          <w:sz w:val="24"/>
          <w:szCs w:val="24"/>
        </w:rPr>
        <w:t>并</w:t>
      </w:r>
      <w:r w:rsidRPr="00EC5B75">
        <w:rPr>
          <w:rFonts w:ascii="宋体" w:hAnsi="宋体" w:hint="eastAsia"/>
          <w:sz w:val="24"/>
          <w:szCs w:val="24"/>
        </w:rPr>
        <w:t>“</w:t>
      </w:r>
      <w:r w:rsidRPr="00EC5B75">
        <w:rPr>
          <w:rFonts w:ascii="宋体" w:hAnsi="宋体"/>
          <w:sz w:val="24"/>
          <w:szCs w:val="24"/>
        </w:rPr>
        <w:t>不可重复</w:t>
      </w:r>
      <w:r w:rsidRPr="00EC5B75">
        <w:rPr>
          <w:rFonts w:ascii="宋体" w:hAnsi="宋体" w:hint="eastAsia"/>
          <w:sz w:val="24"/>
          <w:szCs w:val="24"/>
        </w:rPr>
        <w:t>”</w:t>
      </w:r>
      <w:r w:rsidRPr="00EC5B75">
        <w:rPr>
          <w:rFonts w:ascii="宋体" w:hAnsi="宋体"/>
          <w:sz w:val="24"/>
          <w:szCs w:val="24"/>
        </w:rPr>
        <w:t>的好课的前提，必须是进行良好的教学设计。</w:t>
      </w:r>
    </w:p>
    <w:p w:rsidR="00EC5B75" w:rsidRPr="00EC5B75" w:rsidRDefault="00EC5B75" w:rsidP="00EC5B75">
      <w:pPr>
        <w:spacing w:line="360" w:lineRule="auto"/>
        <w:rPr>
          <w:rFonts w:ascii="宋体" w:hAnsi="宋体"/>
          <w:sz w:val="24"/>
          <w:szCs w:val="24"/>
        </w:rPr>
      </w:pPr>
      <w:r w:rsidRPr="00EC5B75">
        <w:rPr>
          <w:rFonts w:ascii="宋体" w:hAnsi="宋体" w:hint="eastAsia"/>
          <w:sz w:val="24"/>
          <w:szCs w:val="24"/>
        </w:rPr>
        <w:t>（二）</w:t>
      </w:r>
      <w:r w:rsidRPr="00EC5B75">
        <w:rPr>
          <w:rFonts w:ascii="宋体" w:hAnsi="宋体"/>
          <w:sz w:val="24"/>
          <w:szCs w:val="24"/>
        </w:rPr>
        <w:t>高效的教学实施</w:t>
      </w:r>
    </w:p>
    <w:p w:rsidR="00EC5B75" w:rsidRPr="00EC5B75" w:rsidRDefault="00EC5B75" w:rsidP="00EC5B75">
      <w:pPr>
        <w:spacing w:line="360" w:lineRule="auto"/>
        <w:ind w:firstLineChars="200" w:firstLine="480"/>
        <w:rPr>
          <w:rFonts w:ascii="宋体" w:hAnsi="宋体"/>
          <w:sz w:val="24"/>
          <w:szCs w:val="24"/>
        </w:rPr>
      </w:pPr>
      <w:r w:rsidRPr="00EC5B75">
        <w:rPr>
          <w:rFonts w:ascii="宋体" w:hAnsi="宋体"/>
          <w:sz w:val="24"/>
          <w:szCs w:val="24"/>
        </w:rPr>
        <w:t>课堂教学是整个教学工作的中心环节</w:t>
      </w:r>
      <w:r w:rsidRPr="00EC5B75">
        <w:rPr>
          <w:rFonts w:ascii="宋体" w:hAnsi="宋体" w:hint="eastAsia"/>
          <w:sz w:val="24"/>
          <w:szCs w:val="24"/>
        </w:rPr>
        <w:t>。</w:t>
      </w:r>
      <w:r w:rsidRPr="00EC5B75">
        <w:rPr>
          <w:rFonts w:ascii="宋体" w:hAnsi="宋体"/>
          <w:sz w:val="24"/>
          <w:szCs w:val="24"/>
        </w:rPr>
        <w:t>数学教学是一个系统工程，它包括教师</w:t>
      </w:r>
      <w:r w:rsidRPr="00EC5B75">
        <w:rPr>
          <w:rFonts w:ascii="宋体" w:hAnsi="宋体" w:hint="eastAsia"/>
          <w:sz w:val="24"/>
          <w:szCs w:val="24"/>
        </w:rPr>
        <w:t>、</w:t>
      </w:r>
      <w:r w:rsidRPr="00EC5B75">
        <w:rPr>
          <w:rFonts w:ascii="宋体" w:hAnsi="宋体"/>
          <w:sz w:val="24"/>
          <w:szCs w:val="24"/>
        </w:rPr>
        <w:t>教材</w:t>
      </w:r>
      <w:r w:rsidRPr="00EC5B75">
        <w:rPr>
          <w:rFonts w:ascii="宋体" w:hAnsi="宋体" w:hint="eastAsia"/>
          <w:sz w:val="24"/>
          <w:szCs w:val="24"/>
        </w:rPr>
        <w:t>、</w:t>
      </w:r>
      <w:r w:rsidRPr="00EC5B75">
        <w:rPr>
          <w:rFonts w:ascii="宋体" w:hAnsi="宋体"/>
          <w:sz w:val="24"/>
          <w:szCs w:val="24"/>
        </w:rPr>
        <w:t>学生三个因素，教师可运用</w:t>
      </w:r>
      <w:r w:rsidRPr="00EC5B75">
        <w:rPr>
          <w:rFonts w:ascii="宋体" w:hAnsi="宋体" w:hint="eastAsia"/>
          <w:sz w:val="24"/>
          <w:szCs w:val="24"/>
        </w:rPr>
        <w:t>多媒体</w:t>
      </w:r>
      <w:r w:rsidRPr="00EC5B75">
        <w:rPr>
          <w:rFonts w:ascii="宋体" w:hAnsi="宋体"/>
          <w:sz w:val="24"/>
          <w:szCs w:val="24"/>
        </w:rPr>
        <w:t>教学设备，如投影</w:t>
      </w:r>
      <w:r w:rsidRPr="00EC5B75">
        <w:rPr>
          <w:rFonts w:ascii="宋体" w:hAnsi="宋体" w:hint="eastAsia"/>
          <w:sz w:val="24"/>
          <w:szCs w:val="24"/>
        </w:rPr>
        <w:t>、</w:t>
      </w:r>
      <w:r w:rsidRPr="00EC5B75">
        <w:rPr>
          <w:rFonts w:ascii="宋体" w:hAnsi="宋体"/>
          <w:sz w:val="24"/>
          <w:szCs w:val="24"/>
        </w:rPr>
        <w:t>录像</w:t>
      </w:r>
      <w:r w:rsidRPr="00EC5B75">
        <w:rPr>
          <w:rFonts w:ascii="宋体" w:hAnsi="宋体" w:hint="eastAsia"/>
          <w:sz w:val="24"/>
          <w:szCs w:val="24"/>
        </w:rPr>
        <w:t>、</w:t>
      </w:r>
      <w:r w:rsidRPr="00EC5B75">
        <w:rPr>
          <w:rFonts w:ascii="宋体" w:hAnsi="宋体"/>
          <w:sz w:val="24"/>
          <w:szCs w:val="24"/>
        </w:rPr>
        <w:t>电脑进行教材教学，数学概念</w:t>
      </w:r>
      <w:r w:rsidRPr="00EC5B75">
        <w:rPr>
          <w:rFonts w:ascii="宋体" w:hAnsi="宋体" w:hint="eastAsia"/>
          <w:sz w:val="24"/>
          <w:szCs w:val="24"/>
        </w:rPr>
        <w:t>、</w:t>
      </w:r>
      <w:r w:rsidRPr="00EC5B75">
        <w:rPr>
          <w:rFonts w:ascii="宋体" w:hAnsi="宋体"/>
          <w:sz w:val="24"/>
          <w:szCs w:val="24"/>
        </w:rPr>
        <w:t>定理</w:t>
      </w:r>
      <w:r w:rsidRPr="00EC5B75">
        <w:rPr>
          <w:rFonts w:ascii="宋体" w:hAnsi="宋体" w:hint="eastAsia"/>
          <w:sz w:val="24"/>
          <w:szCs w:val="24"/>
        </w:rPr>
        <w:t>、</w:t>
      </w:r>
      <w:r w:rsidRPr="00EC5B75">
        <w:rPr>
          <w:rFonts w:ascii="宋体" w:hAnsi="宋体"/>
          <w:sz w:val="24"/>
          <w:szCs w:val="24"/>
        </w:rPr>
        <w:t>公式</w:t>
      </w:r>
      <w:r w:rsidRPr="00EC5B75">
        <w:rPr>
          <w:rFonts w:ascii="宋体" w:hAnsi="宋体" w:hint="eastAsia"/>
          <w:sz w:val="24"/>
          <w:szCs w:val="24"/>
        </w:rPr>
        <w:t>、</w:t>
      </w:r>
      <w:r w:rsidRPr="00EC5B75">
        <w:rPr>
          <w:rFonts w:ascii="宋体" w:hAnsi="宋体"/>
          <w:sz w:val="24"/>
          <w:szCs w:val="24"/>
        </w:rPr>
        <w:t>法则及其证明等数学知识把在学生中</w:t>
      </w:r>
      <w:r w:rsidRPr="00EC5B75">
        <w:rPr>
          <w:rFonts w:ascii="宋体" w:hAnsi="宋体" w:hint="eastAsia"/>
          <w:sz w:val="24"/>
          <w:szCs w:val="24"/>
        </w:rPr>
        <w:t>“</w:t>
      </w:r>
      <w:r w:rsidRPr="00EC5B75">
        <w:rPr>
          <w:rFonts w:ascii="宋体" w:hAnsi="宋体"/>
          <w:sz w:val="24"/>
          <w:szCs w:val="24"/>
        </w:rPr>
        <w:t>动态</w:t>
      </w:r>
      <w:r w:rsidRPr="00EC5B75">
        <w:rPr>
          <w:rFonts w:ascii="宋体" w:hAnsi="宋体" w:hint="eastAsia"/>
          <w:sz w:val="24"/>
          <w:szCs w:val="24"/>
        </w:rPr>
        <w:t>”</w:t>
      </w:r>
      <w:r w:rsidRPr="00EC5B75">
        <w:rPr>
          <w:rFonts w:ascii="宋体" w:hAnsi="宋体"/>
          <w:sz w:val="24"/>
          <w:szCs w:val="24"/>
        </w:rPr>
        <w:t>呈现出来</w:t>
      </w:r>
      <w:r w:rsidRPr="00EC5B75">
        <w:rPr>
          <w:rFonts w:ascii="宋体" w:hAnsi="宋体" w:hint="eastAsia"/>
          <w:sz w:val="24"/>
          <w:szCs w:val="24"/>
        </w:rPr>
        <w:t>。</w:t>
      </w:r>
      <w:r w:rsidRPr="00EC5B75">
        <w:rPr>
          <w:rFonts w:ascii="宋体" w:hAnsi="宋体"/>
          <w:sz w:val="24"/>
          <w:szCs w:val="24"/>
        </w:rPr>
        <w:t>在课堂教学中，教师应及时注意学生的反应，努力调动学生的学习积极性</w:t>
      </w:r>
      <w:r w:rsidRPr="00EC5B75">
        <w:rPr>
          <w:rFonts w:ascii="宋体" w:hAnsi="宋体" w:hint="eastAsia"/>
          <w:sz w:val="24"/>
          <w:szCs w:val="24"/>
        </w:rPr>
        <w:t>；应</w:t>
      </w:r>
      <w:r w:rsidRPr="00EC5B75">
        <w:rPr>
          <w:rFonts w:ascii="宋体" w:hAnsi="宋体"/>
          <w:sz w:val="24"/>
          <w:szCs w:val="24"/>
        </w:rPr>
        <w:t>展示所学数学与学生的密切联系，使学生感受到数学</w:t>
      </w:r>
      <w:r w:rsidRPr="00EC5B75">
        <w:rPr>
          <w:rFonts w:ascii="宋体" w:hAnsi="宋体" w:hint="eastAsia"/>
          <w:sz w:val="24"/>
          <w:szCs w:val="24"/>
        </w:rPr>
        <w:t>源于生活；应</w:t>
      </w:r>
      <w:r w:rsidRPr="00EC5B75">
        <w:rPr>
          <w:rFonts w:ascii="宋体" w:hAnsi="宋体"/>
          <w:sz w:val="24"/>
          <w:szCs w:val="24"/>
        </w:rPr>
        <w:t>多方面展示数学的魅力，使学生体会到逻辑思维的力量</w:t>
      </w:r>
      <w:r w:rsidRPr="00EC5B75">
        <w:rPr>
          <w:rFonts w:ascii="宋体" w:hAnsi="宋体" w:hint="eastAsia"/>
          <w:sz w:val="24"/>
          <w:szCs w:val="24"/>
        </w:rPr>
        <w:t>；</w:t>
      </w:r>
      <w:r w:rsidRPr="00EC5B75">
        <w:rPr>
          <w:rFonts w:ascii="宋体" w:hAnsi="宋体"/>
          <w:sz w:val="24"/>
          <w:szCs w:val="24"/>
        </w:rPr>
        <w:t>应多样化的呈现学习材料，为学生提供丰富多彩</w:t>
      </w:r>
      <w:r w:rsidRPr="00EC5B75">
        <w:rPr>
          <w:rFonts w:ascii="宋体" w:hAnsi="宋体" w:hint="eastAsia"/>
          <w:sz w:val="24"/>
          <w:szCs w:val="24"/>
        </w:rPr>
        <w:t>的素材；应</w:t>
      </w:r>
      <w:r w:rsidRPr="00EC5B75">
        <w:rPr>
          <w:rFonts w:ascii="宋体" w:hAnsi="宋体"/>
          <w:sz w:val="24"/>
          <w:szCs w:val="24"/>
        </w:rPr>
        <w:t>为学生创设充分思考的空间，提出有价值的问题，引起学生的思考</w:t>
      </w:r>
      <w:r w:rsidRPr="00EC5B75">
        <w:rPr>
          <w:rFonts w:ascii="宋体" w:hAnsi="宋体" w:hint="eastAsia"/>
          <w:sz w:val="24"/>
          <w:szCs w:val="24"/>
        </w:rPr>
        <w:t>。</w:t>
      </w:r>
      <w:r w:rsidRPr="00EC5B75">
        <w:rPr>
          <w:rFonts w:ascii="宋体" w:hAnsi="宋体"/>
          <w:sz w:val="24"/>
          <w:szCs w:val="24"/>
        </w:rPr>
        <w:t>因此</w:t>
      </w:r>
      <w:r w:rsidRPr="00EC5B75">
        <w:rPr>
          <w:rFonts w:ascii="宋体" w:hAnsi="宋体" w:hint="eastAsia"/>
          <w:sz w:val="24"/>
          <w:szCs w:val="24"/>
        </w:rPr>
        <w:t>，</w:t>
      </w:r>
      <w:r w:rsidRPr="00EC5B75">
        <w:rPr>
          <w:rFonts w:ascii="宋体" w:hAnsi="宋体"/>
          <w:sz w:val="24"/>
          <w:szCs w:val="24"/>
        </w:rPr>
        <w:t>多种多样的教学技巧可保证高效的教学实施。</w:t>
      </w:r>
    </w:p>
    <w:p w:rsidR="00EC5B75" w:rsidRPr="00EC5B75" w:rsidRDefault="00EC5B75" w:rsidP="00EC5B75">
      <w:pPr>
        <w:spacing w:line="360" w:lineRule="auto"/>
        <w:rPr>
          <w:rFonts w:ascii="宋体" w:hAnsi="宋体"/>
          <w:b/>
          <w:bCs/>
          <w:sz w:val="24"/>
          <w:szCs w:val="24"/>
        </w:rPr>
      </w:pPr>
      <w:r w:rsidRPr="00EC5B75">
        <w:rPr>
          <w:rFonts w:ascii="宋体" w:hAnsi="宋体"/>
          <w:b/>
          <w:bCs/>
          <w:sz w:val="24"/>
          <w:szCs w:val="24"/>
        </w:rPr>
        <w:t>三</w:t>
      </w:r>
      <w:r w:rsidRPr="00EC5B75">
        <w:rPr>
          <w:rFonts w:ascii="宋体" w:hAnsi="宋体" w:hint="eastAsia"/>
          <w:b/>
          <w:bCs/>
          <w:sz w:val="24"/>
          <w:szCs w:val="24"/>
        </w:rPr>
        <w:t>、</w:t>
      </w:r>
      <w:r w:rsidRPr="00EC5B75">
        <w:rPr>
          <w:rFonts w:ascii="宋体" w:hAnsi="宋体"/>
          <w:b/>
          <w:bCs/>
          <w:sz w:val="24"/>
          <w:szCs w:val="24"/>
        </w:rPr>
        <w:t>专业境界</w:t>
      </w:r>
    </w:p>
    <w:p w:rsidR="00EC5B75" w:rsidRPr="00EC5B75" w:rsidRDefault="00EC5B75" w:rsidP="00EC5B75">
      <w:pPr>
        <w:spacing w:line="360" w:lineRule="auto"/>
        <w:ind w:firstLineChars="200" w:firstLine="480"/>
        <w:rPr>
          <w:rFonts w:ascii="宋体" w:hAnsi="宋体"/>
          <w:sz w:val="24"/>
          <w:szCs w:val="24"/>
        </w:rPr>
      </w:pPr>
      <w:r w:rsidRPr="00EC5B75">
        <w:rPr>
          <w:rFonts w:ascii="宋体" w:hAnsi="宋体"/>
          <w:sz w:val="24"/>
          <w:szCs w:val="24"/>
        </w:rPr>
        <w:t>数学境界，</w:t>
      </w:r>
      <w:r w:rsidRPr="00EC5B75">
        <w:rPr>
          <w:rFonts w:ascii="宋体" w:hAnsi="宋体" w:hint="eastAsia"/>
          <w:sz w:val="24"/>
          <w:szCs w:val="24"/>
        </w:rPr>
        <w:t>指</w:t>
      </w:r>
      <w:r w:rsidRPr="00EC5B75">
        <w:rPr>
          <w:rFonts w:ascii="宋体" w:hAnsi="宋体"/>
          <w:sz w:val="24"/>
          <w:szCs w:val="24"/>
        </w:rPr>
        <w:t>从数学的角度分析数学教学问题的意识与视野</w:t>
      </w:r>
      <w:r w:rsidRPr="00EC5B75">
        <w:rPr>
          <w:rFonts w:ascii="宋体" w:hAnsi="宋体" w:hint="eastAsia"/>
          <w:sz w:val="24"/>
          <w:szCs w:val="24"/>
        </w:rPr>
        <w:t>。</w:t>
      </w:r>
      <w:r w:rsidRPr="00EC5B75">
        <w:rPr>
          <w:rFonts w:ascii="宋体" w:hAnsi="宋体"/>
          <w:sz w:val="24"/>
          <w:szCs w:val="24"/>
        </w:rPr>
        <w:t>数学教师通过对数学美的挖掘，在精神层面上达到了较高的专业境界。</w:t>
      </w:r>
    </w:p>
    <w:p w:rsidR="00EC5B75" w:rsidRPr="00EC5B75" w:rsidRDefault="00EC5B75" w:rsidP="00EC5B75">
      <w:pPr>
        <w:spacing w:line="360" w:lineRule="auto"/>
        <w:rPr>
          <w:rFonts w:ascii="宋体" w:hAnsi="宋体"/>
          <w:sz w:val="24"/>
          <w:szCs w:val="24"/>
        </w:rPr>
      </w:pPr>
      <w:r w:rsidRPr="00EC5B75">
        <w:rPr>
          <w:rFonts w:ascii="宋体" w:hAnsi="宋体" w:hint="eastAsia"/>
          <w:sz w:val="24"/>
          <w:szCs w:val="24"/>
        </w:rPr>
        <w:t>（一）</w:t>
      </w:r>
      <w:r w:rsidRPr="00EC5B75">
        <w:rPr>
          <w:rFonts w:ascii="宋体" w:hAnsi="宋体"/>
          <w:sz w:val="24"/>
          <w:szCs w:val="24"/>
        </w:rPr>
        <w:t>师德</w:t>
      </w:r>
    </w:p>
    <w:p w:rsidR="00EC5B75" w:rsidRPr="00EC5B75" w:rsidRDefault="00EC5B75" w:rsidP="00EC5B75">
      <w:pPr>
        <w:spacing w:line="360" w:lineRule="auto"/>
        <w:ind w:firstLineChars="200" w:firstLine="480"/>
        <w:rPr>
          <w:rFonts w:ascii="宋体" w:hAnsi="宋体"/>
          <w:sz w:val="24"/>
          <w:szCs w:val="24"/>
        </w:rPr>
      </w:pPr>
      <w:r w:rsidRPr="00EC5B75">
        <w:rPr>
          <w:rFonts w:ascii="宋体" w:hAnsi="宋体"/>
          <w:sz w:val="24"/>
          <w:szCs w:val="24"/>
        </w:rPr>
        <w:t>无论环境怎样，数学教师应爱岗敬业</w:t>
      </w:r>
      <w:r w:rsidRPr="00EC5B75">
        <w:rPr>
          <w:rFonts w:ascii="宋体" w:hAnsi="宋体" w:hint="eastAsia"/>
          <w:sz w:val="24"/>
          <w:szCs w:val="24"/>
        </w:rPr>
        <w:t>、</w:t>
      </w:r>
      <w:r w:rsidRPr="00EC5B75">
        <w:rPr>
          <w:rFonts w:ascii="宋体" w:hAnsi="宋体"/>
          <w:sz w:val="24"/>
          <w:szCs w:val="24"/>
        </w:rPr>
        <w:t>革新创造</w:t>
      </w:r>
      <w:r w:rsidRPr="00EC5B75">
        <w:rPr>
          <w:rFonts w:ascii="宋体" w:hAnsi="宋体" w:hint="eastAsia"/>
          <w:sz w:val="24"/>
          <w:szCs w:val="24"/>
        </w:rPr>
        <w:t>、</w:t>
      </w:r>
      <w:r w:rsidRPr="00EC5B75">
        <w:rPr>
          <w:rFonts w:ascii="宋体" w:hAnsi="宋体"/>
          <w:sz w:val="24"/>
          <w:szCs w:val="24"/>
        </w:rPr>
        <w:t>爱护集体，从思想上严格要求自己，使自身道德高尚</w:t>
      </w:r>
      <w:r w:rsidRPr="00EC5B75">
        <w:rPr>
          <w:rFonts w:ascii="宋体" w:hAnsi="宋体" w:hint="eastAsia"/>
          <w:sz w:val="24"/>
          <w:szCs w:val="24"/>
        </w:rPr>
        <w:t>。</w:t>
      </w:r>
      <w:r w:rsidRPr="00EC5B75">
        <w:rPr>
          <w:rFonts w:ascii="宋体" w:hAnsi="宋体"/>
          <w:sz w:val="24"/>
          <w:szCs w:val="24"/>
        </w:rPr>
        <w:t>一位好的数学教师应具有正直</w:t>
      </w:r>
      <w:r w:rsidRPr="00EC5B75">
        <w:rPr>
          <w:rFonts w:ascii="宋体" w:hAnsi="宋体" w:hint="eastAsia"/>
          <w:sz w:val="24"/>
          <w:szCs w:val="24"/>
        </w:rPr>
        <w:t>、</w:t>
      </w:r>
      <w:r w:rsidRPr="00EC5B75">
        <w:rPr>
          <w:rFonts w:ascii="宋体" w:hAnsi="宋体"/>
          <w:sz w:val="24"/>
          <w:szCs w:val="24"/>
        </w:rPr>
        <w:t>诚实，</w:t>
      </w:r>
      <w:r w:rsidRPr="00EC5B75">
        <w:rPr>
          <w:rFonts w:ascii="宋体" w:hAnsi="宋体" w:hint="eastAsia"/>
          <w:sz w:val="24"/>
          <w:szCs w:val="24"/>
        </w:rPr>
        <w:t>、</w:t>
      </w:r>
      <w:r w:rsidRPr="00EC5B75">
        <w:rPr>
          <w:rFonts w:ascii="宋体" w:hAnsi="宋体"/>
          <w:sz w:val="24"/>
          <w:szCs w:val="24"/>
        </w:rPr>
        <w:t>乐观</w:t>
      </w:r>
      <w:r w:rsidRPr="00EC5B75">
        <w:rPr>
          <w:rFonts w:ascii="宋体" w:hAnsi="宋体" w:hint="eastAsia"/>
          <w:sz w:val="24"/>
          <w:szCs w:val="24"/>
        </w:rPr>
        <w:t>、</w:t>
      </w:r>
      <w:r w:rsidRPr="00EC5B75">
        <w:rPr>
          <w:rFonts w:ascii="宋体" w:hAnsi="宋体"/>
          <w:sz w:val="24"/>
          <w:szCs w:val="24"/>
        </w:rPr>
        <w:t>豁达</w:t>
      </w:r>
      <w:r w:rsidRPr="00EC5B75">
        <w:rPr>
          <w:rFonts w:ascii="宋体" w:hAnsi="宋体" w:hint="eastAsia"/>
          <w:sz w:val="24"/>
          <w:szCs w:val="24"/>
        </w:rPr>
        <w:t>、</w:t>
      </w:r>
      <w:r w:rsidRPr="00EC5B75">
        <w:rPr>
          <w:rFonts w:ascii="宋体" w:hAnsi="宋体"/>
          <w:sz w:val="24"/>
          <w:szCs w:val="24"/>
        </w:rPr>
        <w:t>热情开朗的个性品质，以这种品质对待教育教学工作，它所发挥的作用将是不可估量的</w:t>
      </w:r>
      <w:r w:rsidRPr="00EC5B75">
        <w:rPr>
          <w:rFonts w:ascii="宋体" w:hAnsi="宋体" w:hint="eastAsia"/>
          <w:sz w:val="24"/>
          <w:szCs w:val="24"/>
        </w:rPr>
        <w:t>。</w:t>
      </w:r>
      <w:r w:rsidRPr="00EC5B75">
        <w:rPr>
          <w:rFonts w:ascii="宋体" w:hAnsi="宋体"/>
          <w:sz w:val="24"/>
          <w:szCs w:val="24"/>
        </w:rPr>
        <w:t>数学教师的工作绝不仅仅是完成几节课的教学那么简单，他</w:t>
      </w:r>
      <w:r w:rsidRPr="00EC5B75">
        <w:rPr>
          <w:rFonts w:ascii="宋体" w:hAnsi="宋体" w:hint="eastAsia"/>
          <w:sz w:val="24"/>
          <w:szCs w:val="24"/>
        </w:rPr>
        <w:t>/她</w:t>
      </w:r>
      <w:r w:rsidRPr="00EC5B75">
        <w:rPr>
          <w:rFonts w:ascii="宋体" w:hAnsi="宋体"/>
          <w:sz w:val="24"/>
          <w:szCs w:val="24"/>
        </w:rPr>
        <w:t>的</w:t>
      </w:r>
      <w:r w:rsidRPr="00EC5B75">
        <w:rPr>
          <w:rFonts w:ascii="宋体" w:hAnsi="宋体"/>
          <w:sz w:val="24"/>
          <w:szCs w:val="24"/>
        </w:rPr>
        <w:lastRenderedPageBreak/>
        <w:t>举止言谈无不对学生产生潜移默化的影响，因此需要从细微处做起，时刻通过老师的表率来影响学生。</w:t>
      </w:r>
    </w:p>
    <w:p w:rsidR="00EC5B75" w:rsidRPr="00EC5B75" w:rsidRDefault="00EC5B75" w:rsidP="00EC5B75">
      <w:pPr>
        <w:spacing w:line="360" w:lineRule="auto"/>
        <w:rPr>
          <w:rFonts w:ascii="宋体" w:hAnsi="宋体"/>
          <w:sz w:val="24"/>
          <w:szCs w:val="24"/>
        </w:rPr>
      </w:pPr>
      <w:r w:rsidRPr="00EC5B75">
        <w:rPr>
          <w:rFonts w:ascii="宋体" w:hAnsi="宋体" w:hint="eastAsia"/>
          <w:sz w:val="24"/>
          <w:szCs w:val="24"/>
        </w:rPr>
        <w:t>（二）</w:t>
      </w:r>
      <w:r w:rsidRPr="00EC5B75">
        <w:rPr>
          <w:rFonts w:ascii="宋体" w:hAnsi="宋体"/>
          <w:sz w:val="24"/>
          <w:szCs w:val="24"/>
        </w:rPr>
        <w:t>热情</w:t>
      </w:r>
    </w:p>
    <w:p w:rsidR="00EC5B75" w:rsidRPr="00EC5B75" w:rsidRDefault="00EC5B75" w:rsidP="00EC5B75">
      <w:pPr>
        <w:spacing w:line="360" w:lineRule="auto"/>
        <w:ind w:firstLineChars="200" w:firstLine="480"/>
        <w:rPr>
          <w:rFonts w:ascii="宋体" w:hAnsi="宋体"/>
          <w:sz w:val="24"/>
          <w:szCs w:val="24"/>
        </w:rPr>
      </w:pPr>
      <w:r w:rsidRPr="00EC5B75">
        <w:rPr>
          <w:rFonts w:ascii="宋体" w:hAnsi="宋体"/>
          <w:sz w:val="24"/>
          <w:szCs w:val="24"/>
        </w:rPr>
        <w:t>优秀的数学教师不只是</w:t>
      </w:r>
      <w:r w:rsidRPr="00EC5B75">
        <w:rPr>
          <w:rFonts w:ascii="宋体" w:hAnsi="宋体" w:hint="eastAsia"/>
          <w:sz w:val="24"/>
          <w:szCs w:val="24"/>
        </w:rPr>
        <w:t>“</w:t>
      </w:r>
      <w:r w:rsidRPr="00EC5B75">
        <w:rPr>
          <w:rFonts w:ascii="宋体" w:hAnsi="宋体"/>
          <w:sz w:val="24"/>
          <w:szCs w:val="24"/>
        </w:rPr>
        <w:t>传道</w:t>
      </w:r>
      <w:r w:rsidRPr="00EC5B75">
        <w:rPr>
          <w:rFonts w:ascii="宋体" w:hAnsi="宋体" w:hint="eastAsia"/>
          <w:sz w:val="24"/>
          <w:szCs w:val="24"/>
        </w:rPr>
        <w:t>”、“</w:t>
      </w:r>
      <w:r w:rsidRPr="00EC5B75">
        <w:rPr>
          <w:rFonts w:ascii="宋体" w:hAnsi="宋体"/>
          <w:sz w:val="24"/>
          <w:szCs w:val="24"/>
        </w:rPr>
        <w:t>解惑</w:t>
      </w:r>
      <w:r w:rsidRPr="00EC5B75">
        <w:rPr>
          <w:rFonts w:ascii="宋体" w:hAnsi="宋体" w:hint="eastAsia"/>
          <w:sz w:val="24"/>
          <w:szCs w:val="24"/>
        </w:rPr>
        <w:t>”</w:t>
      </w:r>
      <w:r w:rsidRPr="00EC5B75">
        <w:rPr>
          <w:rFonts w:ascii="宋体" w:hAnsi="宋体"/>
          <w:sz w:val="24"/>
          <w:szCs w:val="24"/>
        </w:rPr>
        <w:t>，而是一个充满热情为学生获得可持续发展的智慧型老师</w:t>
      </w:r>
      <w:r w:rsidRPr="00EC5B75">
        <w:rPr>
          <w:rFonts w:ascii="宋体" w:hAnsi="宋体" w:hint="eastAsia"/>
          <w:sz w:val="24"/>
          <w:szCs w:val="24"/>
        </w:rPr>
        <w:t>。</w:t>
      </w:r>
      <w:r w:rsidRPr="00EC5B75">
        <w:rPr>
          <w:rFonts w:ascii="宋体" w:hAnsi="宋体"/>
          <w:sz w:val="24"/>
          <w:szCs w:val="24"/>
        </w:rPr>
        <w:t>一位热情的数学教师，充满热情</w:t>
      </w:r>
      <w:r w:rsidRPr="00EC5B75">
        <w:rPr>
          <w:rFonts w:ascii="宋体" w:hAnsi="宋体" w:hint="eastAsia"/>
          <w:sz w:val="24"/>
          <w:szCs w:val="24"/>
        </w:rPr>
        <w:t>、</w:t>
      </w:r>
      <w:r w:rsidRPr="00EC5B75">
        <w:rPr>
          <w:rFonts w:ascii="宋体" w:hAnsi="宋体"/>
          <w:sz w:val="24"/>
          <w:szCs w:val="24"/>
        </w:rPr>
        <w:t>激情，懂得爱</w:t>
      </w:r>
      <w:r w:rsidRPr="00EC5B75">
        <w:rPr>
          <w:rFonts w:ascii="宋体" w:hAnsi="宋体" w:hint="eastAsia"/>
          <w:sz w:val="24"/>
          <w:szCs w:val="24"/>
        </w:rPr>
        <w:t>、</w:t>
      </w:r>
      <w:r w:rsidRPr="00EC5B75">
        <w:rPr>
          <w:rFonts w:ascii="宋体" w:hAnsi="宋体"/>
          <w:sz w:val="24"/>
          <w:szCs w:val="24"/>
        </w:rPr>
        <w:t>真诚</w:t>
      </w:r>
      <w:r w:rsidRPr="00EC5B75">
        <w:rPr>
          <w:rFonts w:ascii="宋体" w:hAnsi="宋体" w:hint="eastAsia"/>
          <w:sz w:val="24"/>
          <w:szCs w:val="24"/>
        </w:rPr>
        <w:t>、</w:t>
      </w:r>
      <w:r w:rsidRPr="00EC5B75">
        <w:rPr>
          <w:rFonts w:ascii="宋体" w:hAnsi="宋体"/>
          <w:sz w:val="24"/>
          <w:szCs w:val="24"/>
        </w:rPr>
        <w:t>友善</w:t>
      </w:r>
      <w:r w:rsidRPr="00EC5B75">
        <w:rPr>
          <w:rFonts w:ascii="宋体" w:hAnsi="宋体" w:hint="eastAsia"/>
          <w:sz w:val="24"/>
          <w:szCs w:val="24"/>
        </w:rPr>
        <w:t>、</w:t>
      </w:r>
      <w:r w:rsidRPr="00EC5B75">
        <w:rPr>
          <w:rFonts w:ascii="宋体" w:hAnsi="宋体"/>
          <w:sz w:val="24"/>
          <w:szCs w:val="24"/>
        </w:rPr>
        <w:t>宽容</w:t>
      </w:r>
      <w:r w:rsidRPr="00EC5B75">
        <w:rPr>
          <w:rFonts w:ascii="宋体" w:hAnsi="宋体" w:hint="eastAsia"/>
          <w:sz w:val="24"/>
          <w:szCs w:val="24"/>
        </w:rPr>
        <w:t>、公平</w:t>
      </w:r>
      <w:r w:rsidRPr="00EC5B75">
        <w:rPr>
          <w:rFonts w:ascii="宋体" w:hAnsi="宋体"/>
          <w:sz w:val="24"/>
          <w:szCs w:val="24"/>
        </w:rPr>
        <w:t>，懂得尊重学生和怎样获得学生的尊重</w:t>
      </w:r>
      <w:r w:rsidRPr="00EC5B75">
        <w:rPr>
          <w:rFonts w:ascii="宋体" w:hAnsi="宋体" w:hint="eastAsia"/>
          <w:sz w:val="24"/>
          <w:szCs w:val="24"/>
        </w:rPr>
        <w:t>，</w:t>
      </w:r>
      <w:r w:rsidRPr="00EC5B75">
        <w:rPr>
          <w:rFonts w:ascii="宋体" w:hAnsi="宋体"/>
          <w:sz w:val="24"/>
          <w:szCs w:val="24"/>
        </w:rPr>
        <w:t>是一个热爱数学的人</w:t>
      </w:r>
      <w:r w:rsidRPr="00EC5B75">
        <w:rPr>
          <w:rFonts w:ascii="宋体" w:hAnsi="宋体" w:hint="eastAsia"/>
          <w:sz w:val="24"/>
          <w:szCs w:val="24"/>
        </w:rPr>
        <w:t>，</w:t>
      </w:r>
      <w:r w:rsidRPr="00EC5B75">
        <w:rPr>
          <w:rFonts w:ascii="宋体" w:hAnsi="宋体"/>
          <w:sz w:val="24"/>
          <w:szCs w:val="24"/>
        </w:rPr>
        <w:t>是一个能从数学教学中体验快乐的人</w:t>
      </w:r>
      <w:r w:rsidRPr="00EC5B75">
        <w:rPr>
          <w:rFonts w:ascii="宋体" w:hAnsi="宋体" w:hint="eastAsia"/>
          <w:sz w:val="24"/>
          <w:szCs w:val="24"/>
        </w:rPr>
        <w:t>；</w:t>
      </w:r>
      <w:r w:rsidRPr="00EC5B75">
        <w:rPr>
          <w:rFonts w:ascii="宋体" w:hAnsi="宋体"/>
          <w:sz w:val="24"/>
          <w:szCs w:val="24"/>
        </w:rPr>
        <w:t>一位热情的数学教师，可以使学生对数学保持强烈的好奇心，不会把数学看作是枯燥无味</w:t>
      </w:r>
      <w:r w:rsidRPr="00EC5B75">
        <w:rPr>
          <w:rFonts w:ascii="宋体" w:hAnsi="宋体" w:hint="eastAsia"/>
          <w:sz w:val="24"/>
          <w:szCs w:val="24"/>
        </w:rPr>
        <w:t>、</w:t>
      </w:r>
      <w:r w:rsidRPr="00EC5B75">
        <w:rPr>
          <w:rFonts w:ascii="宋体" w:hAnsi="宋体"/>
          <w:sz w:val="24"/>
          <w:szCs w:val="24"/>
        </w:rPr>
        <w:t>神秘难懂的代名词，会让数学陪伴着自己成长，用数学视角看世界之美妙。</w:t>
      </w:r>
    </w:p>
    <w:p w:rsidR="00EC5B75" w:rsidRPr="00EC5B75" w:rsidRDefault="00EC5B75" w:rsidP="00EC5B75">
      <w:pPr>
        <w:spacing w:line="360" w:lineRule="auto"/>
        <w:rPr>
          <w:rFonts w:ascii="宋体" w:hAnsi="宋体"/>
          <w:sz w:val="24"/>
          <w:szCs w:val="24"/>
        </w:rPr>
      </w:pPr>
      <w:r w:rsidRPr="00EC5B75">
        <w:rPr>
          <w:rFonts w:ascii="宋体" w:hAnsi="宋体" w:hint="eastAsia"/>
          <w:sz w:val="24"/>
          <w:szCs w:val="24"/>
        </w:rPr>
        <w:t>（三）</w:t>
      </w:r>
      <w:r w:rsidRPr="00EC5B75">
        <w:rPr>
          <w:rFonts w:ascii="宋体" w:hAnsi="宋体"/>
          <w:sz w:val="24"/>
          <w:szCs w:val="24"/>
        </w:rPr>
        <w:t>共鸣</w:t>
      </w:r>
    </w:p>
    <w:p w:rsidR="00EC5B75" w:rsidRPr="00EC5B75" w:rsidRDefault="00EC5B75" w:rsidP="00EC5B75">
      <w:pPr>
        <w:spacing w:line="360" w:lineRule="auto"/>
        <w:ind w:firstLineChars="200" w:firstLine="480"/>
        <w:rPr>
          <w:rFonts w:ascii="宋体" w:hAnsi="宋体"/>
          <w:sz w:val="24"/>
          <w:szCs w:val="24"/>
        </w:rPr>
      </w:pPr>
      <w:r w:rsidRPr="00EC5B75">
        <w:rPr>
          <w:rFonts w:ascii="宋体" w:hAnsi="宋体"/>
          <w:sz w:val="24"/>
          <w:szCs w:val="24"/>
        </w:rPr>
        <w:t>学生是在不同教育</w:t>
      </w:r>
      <w:r w:rsidRPr="00EC5B75">
        <w:rPr>
          <w:rFonts w:ascii="宋体" w:hAnsi="宋体" w:hint="eastAsia"/>
          <w:sz w:val="24"/>
          <w:szCs w:val="24"/>
        </w:rPr>
        <w:t>、</w:t>
      </w:r>
      <w:r w:rsidRPr="00EC5B75">
        <w:rPr>
          <w:rFonts w:ascii="宋体" w:hAnsi="宋体"/>
          <w:sz w:val="24"/>
          <w:szCs w:val="24"/>
        </w:rPr>
        <w:t>社会和文化背景中成长起来的，因此每个学生都是有差异的个体</w:t>
      </w:r>
      <w:r w:rsidRPr="00EC5B75">
        <w:rPr>
          <w:rFonts w:ascii="宋体" w:hAnsi="宋体" w:hint="eastAsia"/>
          <w:sz w:val="24"/>
          <w:szCs w:val="24"/>
        </w:rPr>
        <w:t>。</w:t>
      </w:r>
      <w:r w:rsidRPr="00EC5B75">
        <w:rPr>
          <w:rFonts w:ascii="宋体" w:hAnsi="宋体"/>
          <w:sz w:val="24"/>
          <w:szCs w:val="24"/>
        </w:rPr>
        <w:t>好的教学</w:t>
      </w:r>
      <w:r w:rsidRPr="00EC5B75">
        <w:rPr>
          <w:rFonts w:ascii="宋体" w:hAnsi="宋体" w:hint="eastAsia"/>
          <w:sz w:val="24"/>
          <w:szCs w:val="24"/>
        </w:rPr>
        <w:t>，</w:t>
      </w:r>
      <w:r w:rsidRPr="00EC5B75">
        <w:rPr>
          <w:rFonts w:ascii="宋体" w:hAnsi="宋体"/>
          <w:sz w:val="24"/>
          <w:szCs w:val="24"/>
        </w:rPr>
        <w:t>教师应注重与学生的共鸣</w:t>
      </w:r>
      <w:r w:rsidRPr="00EC5B75">
        <w:rPr>
          <w:rFonts w:ascii="宋体" w:hAnsi="宋体" w:hint="eastAsia"/>
          <w:sz w:val="24"/>
          <w:szCs w:val="24"/>
        </w:rPr>
        <w:t>；</w:t>
      </w:r>
      <w:r w:rsidRPr="00EC5B75">
        <w:rPr>
          <w:rFonts w:ascii="宋体" w:hAnsi="宋体"/>
          <w:sz w:val="24"/>
          <w:szCs w:val="24"/>
        </w:rPr>
        <w:t>承认每个学生的个性与价值，根据学生的不同经历，特长和需要进行相应教育</w:t>
      </w:r>
      <w:r w:rsidRPr="00EC5B75">
        <w:rPr>
          <w:rFonts w:ascii="宋体" w:hAnsi="宋体" w:hint="eastAsia"/>
          <w:sz w:val="24"/>
          <w:szCs w:val="24"/>
        </w:rPr>
        <w:t>；</w:t>
      </w:r>
      <w:r w:rsidRPr="00EC5B75">
        <w:rPr>
          <w:rFonts w:ascii="宋体" w:hAnsi="宋体"/>
          <w:sz w:val="24"/>
          <w:szCs w:val="24"/>
        </w:rPr>
        <w:t>会掌握相关的，如心理学等社会知识，指导自己的教学实践，帮助学生发现数学问题的概念和规律以及相互关系</w:t>
      </w:r>
      <w:r w:rsidRPr="00EC5B75">
        <w:rPr>
          <w:rFonts w:ascii="宋体" w:hAnsi="宋体" w:hint="eastAsia"/>
          <w:sz w:val="24"/>
          <w:szCs w:val="24"/>
        </w:rPr>
        <w:t>；</w:t>
      </w:r>
      <w:r w:rsidRPr="00EC5B75">
        <w:rPr>
          <w:rFonts w:ascii="宋体" w:hAnsi="宋体"/>
          <w:sz w:val="24"/>
          <w:szCs w:val="24"/>
        </w:rPr>
        <w:t>能充满热情</w:t>
      </w:r>
      <w:r w:rsidRPr="00EC5B75">
        <w:rPr>
          <w:rFonts w:ascii="宋体" w:hAnsi="宋体" w:hint="eastAsia"/>
          <w:sz w:val="24"/>
          <w:szCs w:val="24"/>
        </w:rPr>
        <w:t>、</w:t>
      </w:r>
      <w:r w:rsidRPr="00EC5B75">
        <w:rPr>
          <w:rFonts w:ascii="宋体" w:hAnsi="宋体"/>
          <w:sz w:val="24"/>
          <w:szCs w:val="24"/>
        </w:rPr>
        <w:t>真挚</w:t>
      </w:r>
      <w:r w:rsidRPr="00EC5B75">
        <w:rPr>
          <w:rFonts w:ascii="宋体" w:hAnsi="宋体" w:hint="eastAsia"/>
          <w:sz w:val="24"/>
          <w:szCs w:val="24"/>
        </w:rPr>
        <w:t>、</w:t>
      </w:r>
      <w:r w:rsidRPr="00EC5B75">
        <w:rPr>
          <w:rFonts w:ascii="宋体" w:hAnsi="宋体"/>
          <w:sz w:val="24"/>
          <w:szCs w:val="24"/>
        </w:rPr>
        <w:t>友善</w:t>
      </w:r>
      <w:r w:rsidRPr="00EC5B75">
        <w:rPr>
          <w:rFonts w:ascii="宋体" w:hAnsi="宋体" w:hint="eastAsia"/>
          <w:sz w:val="24"/>
          <w:szCs w:val="24"/>
        </w:rPr>
        <w:t>、</w:t>
      </w:r>
      <w:r w:rsidRPr="00EC5B75">
        <w:rPr>
          <w:rFonts w:ascii="宋体" w:hAnsi="宋体"/>
          <w:sz w:val="24"/>
          <w:szCs w:val="24"/>
        </w:rPr>
        <w:t>宽容，给学生以理解和信任</w:t>
      </w:r>
      <w:r w:rsidRPr="00EC5B75">
        <w:rPr>
          <w:rFonts w:ascii="宋体" w:hAnsi="宋体" w:hint="eastAsia"/>
          <w:sz w:val="24"/>
          <w:szCs w:val="24"/>
        </w:rPr>
        <w:t>。</w:t>
      </w:r>
      <w:r w:rsidRPr="00EC5B75">
        <w:rPr>
          <w:rFonts w:ascii="宋体" w:hAnsi="宋体"/>
          <w:sz w:val="24"/>
          <w:szCs w:val="24"/>
        </w:rPr>
        <w:t>让喜欢数学的学生感受到学到东西和思想</w:t>
      </w:r>
      <w:r w:rsidRPr="00EC5B75">
        <w:rPr>
          <w:rFonts w:ascii="宋体" w:hAnsi="宋体" w:hint="eastAsia"/>
          <w:sz w:val="24"/>
          <w:szCs w:val="24"/>
        </w:rPr>
        <w:t>；</w:t>
      </w:r>
      <w:r w:rsidRPr="00EC5B75">
        <w:rPr>
          <w:rFonts w:ascii="宋体" w:hAnsi="宋体"/>
          <w:sz w:val="24"/>
          <w:szCs w:val="24"/>
        </w:rPr>
        <w:t>让不喜欢数学的学生也能欣赏到数学的美。</w:t>
      </w:r>
    </w:p>
    <w:p w:rsidR="00EC5B75" w:rsidRPr="00EC5B75" w:rsidRDefault="00EC5B75" w:rsidP="00EC5B75">
      <w:pPr>
        <w:spacing w:line="360" w:lineRule="auto"/>
        <w:rPr>
          <w:rFonts w:ascii="宋体" w:hAnsi="宋体"/>
          <w:sz w:val="24"/>
          <w:szCs w:val="24"/>
        </w:rPr>
      </w:pPr>
      <w:r w:rsidRPr="00EC5B75">
        <w:rPr>
          <w:rFonts w:ascii="宋体" w:hAnsi="宋体" w:hint="eastAsia"/>
          <w:sz w:val="24"/>
          <w:szCs w:val="24"/>
        </w:rPr>
        <w:t>（四）</w:t>
      </w:r>
      <w:r w:rsidRPr="00EC5B75">
        <w:rPr>
          <w:rFonts w:ascii="宋体" w:hAnsi="宋体"/>
          <w:sz w:val="24"/>
          <w:szCs w:val="24"/>
        </w:rPr>
        <w:t>语言</w:t>
      </w:r>
    </w:p>
    <w:p w:rsidR="00EC5B75" w:rsidRPr="00EC5B75" w:rsidRDefault="00EC5B75" w:rsidP="00EC5B75">
      <w:pPr>
        <w:spacing w:line="360" w:lineRule="auto"/>
        <w:ind w:firstLineChars="200" w:firstLine="480"/>
        <w:rPr>
          <w:rFonts w:ascii="宋体" w:hAnsi="宋体"/>
          <w:sz w:val="24"/>
          <w:szCs w:val="24"/>
        </w:rPr>
      </w:pPr>
      <w:r w:rsidRPr="00EC5B75">
        <w:rPr>
          <w:rFonts w:ascii="宋体" w:hAnsi="宋体"/>
          <w:sz w:val="24"/>
          <w:szCs w:val="24"/>
        </w:rPr>
        <w:t>数学教师的语言是是数学语言与自然语言的有机结合，是教学最主要的信息载体</w:t>
      </w:r>
      <w:r w:rsidRPr="00EC5B75">
        <w:rPr>
          <w:rFonts w:ascii="宋体" w:hAnsi="宋体" w:hint="eastAsia"/>
          <w:sz w:val="24"/>
          <w:szCs w:val="24"/>
        </w:rPr>
        <w:t>。</w:t>
      </w:r>
      <w:r w:rsidRPr="00EC5B75">
        <w:rPr>
          <w:rFonts w:ascii="宋体" w:hAnsi="宋体"/>
          <w:sz w:val="24"/>
          <w:szCs w:val="24"/>
        </w:rPr>
        <w:t>数学知识的传递</w:t>
      </w:r>
      <w:r w:rsidRPr="00EC5B75">
        <w:rPr>
          <w:rFonts w:ascii="宋体" w:hAnsi="宋体" w:hint="eastAsia"/>
          <w:sz w:val="24"/>
          <w:szCs w:val="24"/>
        </w:rPr>
        <w:t>、</w:t>
      </w:r>
      <w:r w:rsidRPr="00EC5B75">
        <w:rPr>
          <w:rFonts w:ascii="宋体" w:hAnsi="宋体"/>
          <w:sz w:val="24"/>
          <w:szCs w:val="24"/>
        </w:rPr>
        <w:t>学生接受知识情况的反馈</w:t>
      </w:r>
      <w:r w:rsidRPr="00EC5B75">
        <w:rPr>
          <w:rFonts w:ascii="宋体" w:hAnsi="宋体" w:hint="eastAsia"/>
          <w:sz w:val="24"/>
          <w:szCs w:val="24"/>
        </w:rPr>
        <w:t>、</w:t>
      </w:r>
      <w:r w:rsidRPr="00EC5B75">
        <w:rPr>
          <w:rFonts w:ascii="宋体" w:hAnsi="宋体"/>
          <w:sz w:val="24"/>
          <w:szCs w:val="24"/>
        </w:rPr>
        <w:t>师生间的情感交流等，都必须依靠数学语言</w:t>
      </w:r>
      <w:r w:rsidRPr="00EC5B75">
        <w:rPr>
          <w:rFonts w:ascii="宋体" w:hAnsi="宋体" w:hint="eastAsia"/>
          <w:sz w:val="24"/>
          <w:szCs w:val="24"/>
        </w:rPr>
        <w:t>。</w:t>
      </w:r>
      <w:r w:rsidRPr="00EC5B75">
        <w:rPr>
          <w:rFonts w:ascii="宋体" w:hAnsi="宋体"/>
          <w:sz w:val="24"/>
          <w:szCs w:val="24"/>
        </w:rPr>
        <w:t>教师的语言表达方式和质量直接影响着学生对知识的接受</w:t>
      </w:r>
      <w:r w:rsidRPr="00EC5B75">
        <w:rPr>
          <w:rFonts w:ascii="宋体" w:hAnsi="宋体" w:hint="eastAsia"/>
          <w:sz w:val="24"/>
          <w:szCs w:val="24"/>
        </w:rPr>
        <w:t>。</w:t>
      </w:r>
      <w:r w:rsidRPr="00EC5B75">
        <w:rPr>
          <w:rFonts w:ascii="宋体" w:hAnsi="宋体"/>
          <w:sz w:val="24"/>
          <w:szCs w:val="24"/>
        </w:rPr>
        <w:t>语言要科学</w:t>
      </w:r>
      <w:r w:rsidRPr="00EC5B75">
        <w:rPr>
          <w:rFonts w:ascii="宋体" w:hAnsi="宋体" w:hint="eastAsia"/>
          <w:sz w:val="24"/>
          <w:szCs w:val="24"/>
        </w:rPr>
        <w:t>、</w:t>
      </w:r>
      <w:r w:rsidRPr="00EC5B75">
        <w:rPr>
          <w:rFonts w:ascii="宋体" w:hAnsi="宋体"/>
          <w:sz w:val="24"/>
          <w:szCs w:val="24"/>
        </w:rPr>
        <w:t>准确，要</w:t>
      </w:r>
      <w:r w:rsidRPr="00EC5B75">
        <w:rPr>
          <w:rFonts w:ascii="宋体" w:hAnsi="宋体" w:hint="eastAsia"/>
          <w:sz w:val="24"/>
          <w:szCs w:val="24"/>
        </w:rPr>
        <w:t>精炼；</w:t>
      </w:r>
      <w:r w:rsidRPr="00EC5B75">
        <w:rPr>
          <w:rFonts w:ascii="宋体" w:hAnsi="宋体"/>
          <w:sz w:val="24"/>
          <w:szCs w:val="24"/>
        </w:rPr>
        <w:t>能用一句话说的</w:t>
      </w:r>
      <w:r w:rsidRPr="00EC5B75">
        <w:rPr>
          <w:rFonts w:ascii="宋体" w:hAnsi="宋体" w:hint="eastAsia"/>
          <w:sz w:val="24"/>
          <w:szCs w:val="24"/>
        </w:rPr>
        <w:t>就不用两句话表达。</w:t>
      </w:r>
      <w:r w:rsidRPr="00EC5B75">
        <w:rPr>
          <w:rFonts w:ascii="宋体" w:hAnsi="宋体"/>
          <w:sz w:val="24"/>
          <w:szCs w:val="24"/>
        </w:rPr>
        <w:t>语言要整洁并有序</w:t>
      </w:r>
      <w:r w:rsidRPr="00EC5B75">
        <w:rPr>
          <w:rFonts w:ascii="宋体" w:hAnsi="宋体" w:hint="eastAsia"/>
          <w:sz w:val="24"/>
          <w:szCs w:val="24"/>
        </w:rPr>
        <w:t>，</w:t>
      </w:r>
      <w:r w:rsidRPr="00EC5B75">
        <w:rPr>
          <w:rFonts w:ascii="宋体" w:hAnsi="宋体"/>
          <w:sz w:val="24"/>
          <w:szCs w:val="24"/>
        </w:rPr>
        <w:t>流畅并有节奏</w:t>
      </w:r>
      <w:r w:rsidRPr="00EC5B75">
        <w:rPr>
          <w:rFonts w:ascii="宋体" w:hAnsi="宋体" w:hint="eastAsia"/>
          <w:sz w:val="24"/>
          <w:szCs w:val="24"/>
        </w:rPr>
        <w:t>。</w:t>
      </w:r>
      <w:r w:rsidRPr="00EC5B75">
        <w:rPr>
          <w:rFonts w:ascii="宋体" w:hAnsi="宋体"/>
          <w:sz w:val="24"/>
          <w:szCs w:val="24"/>
        </w:rPr>
        <w:t>语言应深入学生的性格情感之中，启发学生的心智，激发学生的学习兴趣</w:t>
      </w:r>
      <w:r w:rsidRPr="00EC5B75">
        <w:rPr>
          <w:rFonts w:ascii="宋体" w:hAnsi="宋体" w:hint="eastAsia"/>
          <w:sz w:val="24"/>
          <w:szCs w:val="24"/>
        </w:rPr>
        <w:t>。</w:t>
      </w:r>
      <w:r w:rsidRPr="00EC5B75">
        <w:rPr>
          <w:rFonts w:ascii="宋体" w:hAnsi="宋体"/>
          <w:sz w:val="24"/>
          <w:szCs w:val="24"/>
        </w:rPr>
        <w:t>语言还应做到引而不发，注重情绪导向。</w:t>
      </w:r>
    </w:p>
    <w:p w:rsidR="00EC5B75" w:rsidRDefault="00EC5B75" w:rsidP="00EC5B75">
      <w:pPr>
        <w:spacing w:line="360" w:lineRule="auto"/>
        <w:ind w:firstLineChars="300" w:firstLine="720"/>
      </w:pPr>
      <w:r w:rsidRPr="00EC5B75">
        <w:rPr>
          <w:rFonts w:ascii="宋体" w:hAnsi="宋体"/>
          <w:sz w:val="24"/>
          <w:szCs w:val="24"/>
        </w:rPr>
        <w:t>要想成为一名优秀的数学教师，不仅应具备全面</w:t>
      </w:r>
      <w:r w:rsidRPr="00EC5B75">
        <w:rPr>
          <w:rFonts w:ascii="宋体" w:hAnsi="宋体" w:hint="eastAsia"/>
          <w:sz w:val="24"/>
          <w:szCs w:val="24"/>
        </w:rPr>
        <w:t>、</w:t>
      </w:r>
      <w:r w:rsidRPr="00EC5B75">
        <w:rPr>
          <w:rFonts w:ascii="宋体" w:hAnsi="宋体"/>
          <w:sz w:val="24"/>
          <w:szCs w:val="24"/>
        </w:rPr>
        <w:t>全新的专业知识，良好</w:t>
      </w:r>
      <w:r w:rsidRPr="00EC5B75">
        <w:rPr>
          <w:rFonts w:ascii="宋体" w:hAnsi="宋体" w:hint="eastAsia"/>
          <w:sz w:val="24"/>
          <w:szCs w:val="24"/>
        </w:rPr>
        <w:t>、</w:t>
      </w:r>
      <w:r w:rsidRPr="00EC5B75">
        <w:rPr>
          <w:rFonts w:ascii="宋体" w:hAnsi="宋体"/>
          <w:sz w:val="24"/>
          <w:szCs w:val="24"/>
        </w:rPr>
        <w:t>高效的专业技能，还拥有崇高</w:t>
      </w:r>
      <w:r w:rsidRPr="00EC5B75">
        <w:rPr>
          <w:rFonts w:ascii="宋体" w:hAnsi="宋体" w:hint="eastAsia"/>
          <w:sz w:val="24"/>
          <w:szCs w:val="24"/>
        </w:rPr>
        <w:t>、</w:t>
      </w:r>
      <w:r w:rsidRPr="00EC5B75">
        <w:rPr>
          <w:rFonts w:ascii="宋体" w:hAnsi="宋体"/>
          <w:sz w:val="24"/>
          <w:szCs w:val="24"/>
        </w:rPr>
        <w:t>丰富的专业境界</w:t>
      </w:r>
      <w:r w:rsidRPr="00EC5B75">
        <w:rPr>
          <w:rFonts w:ascii="宋体" w:hAnsi="宋体" w:hint="eastAsia"/>
          <w:sz w:val="24"/>
          <w:szCs w:val="24"/>
        </w:rPr>
        <w:t>。</w:t>
      </w:r>
      <w:r w:rsidRPr="00EC5B75">
        <w:rPr>
          <w:rFonts w:ascii="宋体" w:hAnsi="宋体"/>
          <w:sz w:val="24"/>
          <w:szCs w:val="24"/>
        </w:rPr>
        <w:t>具备这样的专业素养的数学教师，</w:t>
      </w:r>
      <w:r w:rsidRPr="00EC5B75">
        <w:rPr>
          <w:rFonts w:ascii="宋体" w:hAnsi="宋体" w:hint="eastAsia"/>
          <w:sz w:val="24"/>
          <w:szCs w:val="24"/>
        </w:rPr>
        <w:t>才</w:t>
      </w:r>
      <w:r w:rsidRPr="00EC5B75">
        <w:rPr>
          <w:rFonts w:ascii="宋体" w:hAnsi="宋体"/>
          <w:sz w:val="24"/>
          <w:szCs w:val="24"/>
        </w:rPr>
        <w:t>能成为具有现代教育观念的教育者，</w:t>
      </w:r>
      <w:r w:rsidRPr="00EC5B75">
        <w:rPr>
          <w:rFonts w:ascii="宋体" w:hAnsi="宋体" w:hint="eastAsia"/>
          <w:sz w:val="24"/>
          <w:szCs w:val="24"/>
        </w:rPr>
        <w:t>才</w:t>
      </w:r>
      <w:r w:rsidRPr="00EC5B75">
        <w:rPr>
          <w:rFonts w:ascii="宋体" w:hAnsi="宋体"/>
          <w:sz w:val="24"/>
          <w:szCs w:val="24"/>
        </w:rPr>
        <w:t>能成为课程创新开发的组织者，</w:t>
      </w:r>
      <w:r w:rsidRPr="00EC5B75">
        <w:rPr>
          <w:rFonts w:ascii="宋体" w:hAnsi="宋体" w:hint="eastAsia"/>
          <w:sz w:val="24"/>
          <w:szCs w:val="24"/>
        </w:rPr>
        <w:t>才</w:t>
      </w:r>
      <w:r w:rsidRPr="00EC5B75">
        <w:rPr>
          <w:rFonts w:ascii="宋体" w:hAnsi="宋体"/>
          <w:sz w:val="24"/>
          <w:szCs w:val="24"/>
        </w:rPr>
        <w:t>能成为在实践中不断完善的研究</w:t>
      </w:r>
      <w:r>
        <w:t>者。</w:t>
      </w:r>
    </w:p>
    <w:p w:rsidR="00EC5B75" w:rsidRDefault="00EC5B75" w:rsidP="00EC5B75">
      <w:pPr>
        <w:spacing w:line="360" w:lineRule="auto"/>
        <w:ind w:firstLineChars="300" w:firstLine="630"/>
      </w:pPr>
    </w:p>
    <w:p w:rsidR="00EC5B75" w:rsidRDefault="00EC5B75" w:rsidP="00EC5B75">
      <w:pPr>
        <w:spacing w:line="360" w:lineRule="auto"/>
        <w:rPr>
          <w:rFonts w:hint="eastAsia"/>
        </w:rPr>
      </w:pPr>
    </w:p>
    <w:p w:rsidR="00EC5B75" w:rsidRDefault="00EC5B75" w:rsidP="00EC5B75"/>
    <w:p w:rsidR="00D03157" w:rsidRPr="00EC5B75" w:rsidRDefault="00D03157">
      <w:pPr>
        <w:ind w:firstLine="600"/>
        <w:rPr>
          <w:sz w:val="30"/>
          <w:szCs w:val="30"/>
        </w:rPr>
      </w:pPr>
    </w:p>
    <w:p w:rsidR="00D03157" w:rsidRDefault="00D03157">
      <w:pPr>
        <w:ind w:firstLine="600"/>
        <w:rPr>
          <w:sz w:val="30"/>
          <w:szCs w:val="30"/>
        </w:rPr>
      </w:pPr>
    </w:p>
    <w:p w:rsidR="00D03157" w:rsidRDefault="00D03157">
      <w:pPr>
        <w:ind w:firstLine="600"/>
        <w:rPr>
          <w:sz w:val="30"/>
          <w:szCs w:val="30"/>
        </w:rPr>
      </w:pPr>
    </w:p>
    <w:p w:rsidR="00D03157" w:rsidRDefault="00D03157">
      <w:pPr>
        <w:ind w:firstLine="600"/>
        <w:rPr>
          <w:sz w:val="30"/>
          <w:szCs w:val="30"/>
        </w:rPr>
      </w:pPr>
    </w:p>
    <w:p w:rsidR="00D03157" w:rsidRDefault="00D03157">
      <w:pPr>
        <w:ind w:firstLine="600"/>
        <w:rPr>
          <w:sz w:val="30"/>
          <w:szCs w:val="30"/>
        </w:rPr>
      </w:pPr>
    </w:p>
    <w:p w:rsidR="00D03157" w:rsidRDefault="00D03157"/>
    <w:p w:rsidR="00D03157" w:rsidRDefault="00D03157">
      <w:pPr>
        <w:spacing w:line="360" w:lineRule="auto"/>
        <w:rPr>
          <w:rFonts w:asciiTheme="minorEastAsia" w:eastAsiaTheme="minorEastAsia" w:hAnsiTheme="minorEastAsia"/>
          <w:sz w:val="24"/>
          <w:szCs w:val="24"/>
        </w:rPr>
      </w:pPr>
    </w:p>
    <w:p w:rsidR="00D03157" w:rsidRDefault="00D03157">
      <w:pPr>
        <w:spacing w:line="360" w:lineRule="auto"/>
        <w:rPr>
          <w:rFonts w:asciiTheme="minorEastAsia" w:eastAsiaTheme="minorEastAsia" w:hAnsiTheme="minorEastAsia"/>
          <w:sz w:val="24"/>
          <w:szCs w:val="24"/>
        </w:rPr>
      </w:pPr>
    </w:p>
    <w:p w:rsidR="00D03157" w:rsidRDefault="00D03157">
      <w:pPr>
        <w:spacing w:line="360" w:lineRule="auto"/>
        <w:rPr>
          <w:rFonts w:asciiTheme="minorEastAsia" w:eastAsiaTheme="minorEastAsia" w:hAnsiTheme="minorEastAsia"/>
          <w:sz w:val="24"/>
          <w:szCs w:val="24"/>
        </w:rPr>
      </w:pPr>
    </w:p>
    <w:p w:rsidR="00D03157" w:rsidRDefault="00D03157">
      <w:pPr>
        <w:spacing w:line="360" w:lineRule="auto"/>
        <w:rPr>
          <w:rFonts w:asciiTheme="minorEastAsia" w:eastAsiaTheme="minorEastAsia" w:hAnsiTheme="minorEastAsia"/>
          <w:sz w:val="24"/>
          <w:szCs w:val="24"/>
        </w:rPr>
      </w:pPr>
    </w:p>
    <w:p w:rsidR="00D03157" w:rsidRDefault="00D03157">
      <w:pPr>
        <w:spacing w:line="360" w:lineRule="auto"/>
        <w:rPr>
          <w:rFonts w:asciiTheme="minorEastAsia" w:eastAsiaTheme="minorEastAsia" w:hAnsiTheme="minorEastAsia"/>
          <w:sz w:val="24"/>
          <w:szCs w:val="24"/>
        </w:rPr>
      </w:pPr>
    </w:p>
    <w:p w:rsidR="00D03157" w:rsidRDefault="00D03157">
      <w:pPr>
        <w:spacing w:line="360" w:lineRule="auto"/>
        <w:rPr>
          <w:rFonts w:asciiTheme="minorEastAsia" w:eastAsiaTheme="minorEastAsia" w:hAnsiTheme="minorEastAsia"/>
          <w:sz w:val="24"/>
          <w:szCs w:val="24"/>
        </w:rPr>
      </w:pPr>
    </w:p>
    <w:p w:rsidR="00D03157" w:rsidRDefault="00D03157">
      <w:pPr>
        <w:spacing w:line="360" w:lineRule="auto"/>
        <w:rPr>
          <w:rFonts w:asciiTheme="minorEastAsia" w:eastAsiaTheme="minorEastAsia" w:hAnsiTheme="minorEastAsia"/>
          <w:sz w:val="24"/>
          <w:szCs w:val="24"/>
        </w:rPr>
      </w:pPr>
    </w:p>
    <w:p w:rsidR="00D03157" w:rsidRDefault="00D03157">
      <w:pPr>
        <w:spacing w:line="360" w:lineRule="auto"/>
        <w:rPr>
          <w:rFonts w:asciiTheme="minorEastAsia" w:eastAsiaTheme="minorEastAsia" w:hAnsiTheme="minorEastAsia"/>
          <w:sz w:val="24"/>
          <w:szCs w:val="24"/>
        </w:rPr>
      </w:pPr>
    </w:p>
    <w:p w:rsidR="00D03157" w:rsidRDefault="00D03157">
      <w:pPr>
        <w:spacing w:line="360" w:lineRule="auto"/>
        <w:rPr>
          <w:rFonts w:asciiTheme="minorEastAsia" w:eastAsiaTheme="minorEastAsia" w:hAnsiTheme="minorEastAsia"/>
          <w:sz w:val="24"/>
          <w:szCs w:val="24"/>
        </w:rPr>
      </w:pPr>
    </w:p>
    <w:p w:rsidR="00D03157" w:rsidRDefault="00D03157">
      <w:pPr>
        <w:spacing w:line="360" w:lineRule="auto"/>
        <w:rPr>
          <w:rFonts w:asciiTheme="minorEastAsia" w:eastAsiaTheme="minorEastAsia" w:hAnsiTheme="minorEastAsia"/>
          <w:sz w:val="24"/>
          <w:szCs w:val="24"/>
        </w:rPr>
      </w:pPr>
    </w:p>
    <w:sectPr w:rsidR="00D03157" w:rsidSect="00D0315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57508" w:rsidRDefault="00857508" w:rsidP="00D03157">
      <w:r>
        <w:separator/>
      </w:r>
    </w:p>
  </w:endnote>
  <w:endnote w:type="continuationSeparator" w:id="1">
    <w:p w:rsidR="00857508" w:rsidRDefault="00857508" w:rsidP="00D0315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隶书">
    <w:panose1 w:val="0201050906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黑体_GBK">
    <w:altName w:val="微软雅黑"/>
    <w:charset w:val="86"/>
    <w:family w:val="auto"/>
    <w:pitch w:val="default"/>
    <w:sig w:usb0="00000000" w:usb1="00000000" w:usb2="00000000" w:usb3="00000000" w:csb0="00040000" w:csb1="00000000"/>
  </w:font>
  <w:font w:name="楷体_GB2312">
    <w:altName w:val="楷体"/>
    <w:charset w:val="86"/>
    <w:family w:val="modern"/>
    <w:pitch w:val="default"/>
    <w:sig w:usb0="00000000" w:usb1="00000000" w:usb2="00000010" w:usb3="00000000" w:csb0="00040000" w:csb1="00000000"/>
  </w:font>
  <w:font w:name="+mj-cs">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6778533"/>
      <w:docPartObj>
        <w:docPartGallery w:val="AutoText"/>
      </w:docPartObj>
    </w:sdtPr>
    <w:sdtContent>
      <w:p w:rsidR="00D03157" w:rsidRDefault="00D03157">
        <w:pPr>
          <w:pStyle w:val="a4"/>
          <w:jc w:val="center"/>
        </w:pPr>
        <w:r w:rsidRPr="00D03157">
          <w:fldChar w:fldCharType="begin"/>
        </w:r>
        <w:r w:rsidR="00857508">
          <w:instrText xml:space="preserve"> PAGE   \* MERGEFORMAT </w:instrText>
        </w:r>
        <w:r w:rsidRPr="00D03157">
          <w:fldChar w:fldCharType="separate"/>
        </w:r>
        <w:r w:rsidR="00866A61" w:rsidRPr="00866A61">
          <w:rPr>
            <w:noProof/>
            <w:lang w:val="zh-CN"/>
          </w:rPr>
          <w:t>-</w:t>
        </w:r>
        <w:r w:rsidR="00866A61">
          <w:rPr>
            <w:noProof/>
          </w:rPr>
          <w:t xml:space="preserve"> 6 -</w:t>
        </w:r>
        <w:r>
          <w:rPr>
            <w:lang w:val="zh-CN"/>
          </w:rPr>
          <w:fldChar w:fldCharType="end"/>
        </w:r>
      </w:p>
    </w:sdtContent>
  </w:sdt>
  <w:p w:rsidR="00D03157" w:rsidRDefault="00D03157">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57508" w:rsidRDefault="00857508" w:rsidP="00D03157">
      <w:r>
        <w:separator/>
      </w:r>
    </w:p>
  </w:footnote>
  <w:footnote w:type="continuationSeparator" w:id="1">
    <w:p w:rsidR="00857508" w:rsidRDefault="00857508" w:rsidP="00D0315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3157" w:rsidRDefault="00857508">
    <w:pPr>
      <w:pStyle w:val="a5"/>
    </w:pPr>
    <w:r>
      <w:rPr>
        <w:rFonts w:hint="eastAsia"/>
      </w:rPr>
      <w:t>双流区特级教师李中军名师工作室</w:t>
    </w:r>
    <w:r>
      <w:rPr>
        <w:rFonts w:hint="eastAsia"/>
      </w:rPr>
      <w:t>2018</w:t>
    </w:r>
    <w:r>
      <w:rPr>
        <w:rFonts w:hint="eastAsia"/>
      </w:rPr>
      <w:t>年</w:t>
    </w:r>
    <w:r>
      <w:rPr>
        <w:rFonts w:hint="eastAsia"/>
      </w:rPr>
      <w:t>5</w:t>
    </w:r>
    <w:r>
      <w:rPr>
        <w:rFonts w:hint="eastAsia"/>
      </w:rPr>
      <w:t>月简报</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973675"/>
    <w:multiLevelType w:val="multilevel"/>
    <w:tmpl w:val="08973675"/>
    <w:lvl w:ilvl="0">
      <w:start w:val="1"/>
      <w:numFmt w:val="japaneseCounting"/>
      <w:lvlText w:val="%1、"/>
      <w:lvlJc w:val="left"/>
      <w:pPr>
        <w:ind w:left="992" w:hanging="510"/>
      </w:pPr>
      <w:rPr>
        <w:rFonts w:cs="Times New Roman" w:hint="default"/>
      </w:rPr>
    </w:lvl>
    <w:lvl w:ilvl="1">
      <w:start w:val="1"/>
      <w:numFmt w:val="lowerLetter"/>
      <w:lvlText w:val="%2)"/>
      <w:lvlJc w:val="left"/>
      <w:pPr>
        <w:ind w:left="1322" w:hanging="420"/>
      </w:pPr>
      <w:rPr>
        <w:rFonts w:cs="Times New Roman"/>
      </w:rPr>
    </w:lvl>
    <w:lvl w:ilvl="2">
      <w:start w:val="1"/>
      <w:numFmt w:val="lowerRoman"/>
      <w:lvlText w:val="%3."/>
      <w:lvlJc w:val="right"/>
      <w:pPr>
        <w:ind w:left="1742" w:hanging="420"/>
      </w:pPr>
      <w:rPr>
        <w:rFonts w:cs="Times New Roman"/>
      </w:rPr>
    </w:lvl>
    <w:lvl w:ilvl="3">
      <w:start w:val="1"/>
      <w:numFmt w:val="decimal"/>
      <w:lvlText w:val="%4."/>
      <w:lvlJc w:val="left"/>
      <w:pPr>
        <w:ind w:left="2162" w:hanging="420"/>
      </w:pPr>
      <w:rPr>
        <w:rFonts w:cs="Times New Roman"/>
      </w:rPr>
    </w:lvl>
    <w:lvl w:ilvl="4">
      <w:start w:val="1"/>
      <w:numFmt w:val="lowerLetter"/>
      <w:lvlText w:val="%5)"/>
      <w:lvlJc w:val="left"/>
      <w:pPr>
        <w:ind w:left="2582" w:hanging="420"/>
      </w:pPr>
      <w:rPr>
        <w:rFonts w:cs="Times New Roman"/>
      </w:rPr>
    </w:lvl>
    <w:lvl w:ilvl="5">
      <w:start w:val="1"/>
      <w:numFmt w:val="lowerRoman"/>
      <w:lvlText w:val="%6."/>
      <w:lvlJc w:val="right"/>
      <w:pPr>
        <w:ind w:left="3002" w:hanging="420"/>
      </w:pPr>
      <w:rPr>
        <w:rFonts w:cs="Times New Roman"/>
      </w:rPr>
    </w:lvl>
    <w:lvl w:ilvl="6">
      <w:start w:val="1"/>
      <w:numFmt w:val="decimal"/>
      <w:lvlText w:val="%7."/>
      <w:lvlJc w:val="left"/>
      <w:pPr>
        <w:ind w:left="3422" w:hanging="420"/>
      </w:pPr>
      <w:rPr>
        <w:rFonts w:cs="Times New Roman"/>
      </w:rPr>
    </w:lvl>
    <w:lvl w:ilvl="7">
      <w:start w:val="1"/>
      <w:numFmt w:val="lowerLetter"/>
      <w:lvlText w:val="%8)"/>
      <w:lvlJc w:val="left"/>
      <w:pPr>
        <w:ind w:left="3842" w:hanging="420"/>
      </w:pPr>
      <w:rPr>
        <w:rFonts w:cs="Times New Roman"/>
      </w:rPr>
    </w:lvl>
    <w:lvl w:ilvl="8">
      <w:start w:val="1"/>
      <w:numFmt w:val="lowerRoman"/>
      <w:lvlText w:val="%9."/>
      <w:lvlJc w:val="right"/>
      <w:pPr>
        <w:ind w:left="4262" w:hanging="420"/>
      </w:pPr>
      <w:rPr>
        <w:rFonts w:cs="Times New Roman"/>
      </w:rPr>
    </w:lvl>
  </w:abstractNum>
  <w:abstractNum w:abstractNumId="1">
    <w:nsid w:val="34F72033"/>
    <w:multiLevelType w:val="hybridMultilevel"/>
    <w:tmpl w:val="48FA11CC"/>
    <w:lvl w:ilvl="0" w:tplc="5CEC31E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8" fillcolor="white">
      <v:fill color="whit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doNotUseIndentAsNumberingTabStop/>
    <w:useAltKinsokuLineBreakRules/>
  </w:compat>
  <w:rsids>
    <w:rsidRoot w:val="00502012"/>
    <w:rsid w:val="000F0003"/>
    <w:rsid w:val="00150255"/>
    <w:rsid w:val="001C7A18"/>
    <w:rsid w:val="001E28EA"/>
    <w:rsid w:val="001E6200"/>
    <w:rsid w:val="0020199D"/>
    <w:rsid w:val="00214956"/>
    <w:rsid w:val="002A0CF3"/>
    <w:rsid w:val="002B048B"/>
    <w:rsid w:val="002B5A6A"/>
    <w:rsid w:val="002F1860"/>
    <w:rsid w:val="0031643F"/>
    <w:rsid w:val="0032173E"/>
    <w:rsid w:val="00363DC8"/>
    <w:rsid w:val="00372472"/>
    <w:rsid w:val="003805F7"/>
    <w:rsid w:val="003A4EE8"/>
    <w:rsid w:val="00433844"/>
    <w:rsid w:val="00485447"/>
    <w:rsid w:val="004A134C"/>
    <w:rsid w:val="00502012"/>
    <w:rsid w:val="00592EE9"/>
    <w:rsid w:val="00597CCC"/>
    <w:rsid w:val="00637EA5"/>
    <w:rsid w:val="00693496"/>
    <w:rsid w:val="006A0521"/>
    <w:rsid w:val="006B00F8"/>
    <w:rsid w:val="006C0BC2"/>
    <w:rsid w:val="006F258F"/>
    <w:rsid w:val="00716CEE"/>
    <w:rsid w:val="00744F82"/>
    <w:rsid w:val="00752991"/>
    <w:rsid w:val="0076062A"/>
    <w:rsid w:val="00777C3A"/>
    <w:rsid w:val="00794902"/>
    <w:rsid w:val="00797BAE"/>
    <w:rsid w:val="007E0481"/>
    <w:rsid w:val="00855653"/>
    <w:rsid w:val="00857508"/>
    <w:rsid w:val="00866A61"/>
    <w:rsid w:val="008871B2"/>
    <w:rsid w:val="008B0786"/>
    <w:rsid w:val="008D08C4"/>
    <w:rsid w:val="008E251F"/>
    <w:rsid w:val="009079A5"/>
    <w:rsid w:val="00960A63"/>
    <w:rsid w:val="00966BD8"/>
    <w:rsid w:val="009C1C8F"/>
    <w:rsid w:val="009F119F"/>
    <w:rsid w:val="009F4F3E"/>
    <w:rsid w:val="00A011CB"/>
    <w:rsid w:val="00A26EA2"/>
    <w:rsid w:val="00A3684C"/>
    <w:rsid w:val="00A435BA"/>
    <w:rsid w:val="00A438FC"/>
    <w:rsid w:val="00A50DA5"/>
    <w:rsid w:val="00A6495D"/>
    <w:rsid w:val="00A64D7F"/>
    <w:rsid w:val="00AF4423"/>
    <w:rsid w:val="00AF5CAE"/>
    <w:rsid w:val="00B32193"/>
    <w:rsid w:val="00B5374C"/>
    <w:rsid w:val="00B643EB"/>
    <w:rsid w:val="00B809EC"/>
    <w:rsid w:val="00BB186D"/>
    <w:rsid w:val="00BE2B9B"/>
    <w:rsid w:val="00C21C3C"/>
    <w:rsid w:val="00C50135"/>
    <w:rsid w:val="00C601E0"/>
    <w:rsid w:val="00C6127C"/>
    <w:rsid w:val="00C636B2"/>
    <w:rsid w:val="00C949FA"/>
    <w:rsid w:val="00CA3E9F"/>
    <w:rsid w:val="00CD5E47"/>
    <w:rsid w:val="00D03157"/>
    <w:rsid w:val="00D4183D"/>
    <w:rsid w:val="00D470E7"/>
    <w:rsid w:val="00D7353D"/>
    <w:rsid w:val="00D96C93"/>
    <w:rsid w:val="00DF415D"/>
    <w:rsid w:val="00DF6F8B"/>
    <w:rsid w:val="00DF75D0"/>
    <w:rsid w:val="00E24C92"/>
    <w:rsid w:val="00E810FE"/>
    <w:rsid w:val="00EC5B75"/>
    <w:rsid w:val="00F11DBD"/>
    <w:rsid w:val="00FE627E"/>
    <w:rsid w:val="053D049D"/>
    <w:rsid w:val="0D0F1803"/>
    <w:rsid w:val="0E7A720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fillcolor="white">
      <v:fill color="whit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3157"/>
    <w:pPr>
      <w:widowControl w:val="0"/>
      <w:jc w:val="both"/>
    </w:pPr>
    <w:rPr>
      <w:rFonts w:cs="Arial"/>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D03157"/>
    <w:rPr>
      <w:sz w:val="18"/>
      <w:szCs w:val="18"/>
    </w:rPr>
  </w:style>
  <w:style w:type="paragraph" w:styleId="a4">
    <w:name w:val="footer"/>
    <w:basedOn w:val="a"/>
    <w:link w:val="Char0"/>
    <w:uiPriority w:val="99"/>
    <w:unhideWhenUsed/>
    <w:rsid w:val="00D03157"/>
    <w:pPr>
      <w:tabs>
        <w:tab w:val="center" w:pos="4153"/>
        <w:tab w:val="right" w:pos="8306"/>
      </w:tabs>
      <w:snapToGrid w:val="0"/>
      <w:jc w:val="left"/>
    </w:pPr>
    <w:rPr>
      <w:sz w:val="18"/>
      <w:szCs w:val="18"/>
    </w:rPr>
  </w:style>
  <w:style w:type="paragraph" w:styleId="a5">
    <w:name w:val="header"/>
    <w:basedOn w:val="a"/>
    <w:link w:val="Char1"/>
    <w:uiPriority w:val="99"/>
    <w:unhideWhenUsed/>
    <w:rsid w:val="00D03157"/>
    <w:pPr>
      <w:pBdr>
        <w:bottom w:val="single" w:sz="6" w:space="1" w:color="auto"/>
      </w:pBdr>
      <w:tabs>
        <w:tab w:val="center" w:pos="4153"/>
        <w:tab w:val="right" w:pos="8306"/>
      </w:tabs>
      <w:snapToGrid w:val="0"/>
      <w:jc w:val="center"/>
    </w:pPr>
    <w:rPr>
      <w:sz w:val="18"/>
      <w:szCs w:val="18"/>
    </w:rPr>
  </w:style>
  <w:style w:type="table" w:styleId="a6">
    <w:name w:val="Table Grid"/>
    <w:basedOn w:val="a1"/>
    <w:uiPriority w:val="59"/>
    <w:rsid w:val="00D03157"/>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har1">
    <w:name w:val="页眉 Char"/>
    <w:basedOn w:val="a0"/>
    <w:link w:val="a5"/>
    <w:uiPriority w:val="99"/>
    <w:rsid w:val="00D03157"/>
    <w:rPr>
      <w:sz w:val="18"/>
      <w:szCs w:val="18"/>
    </w:rPr>
  </w:style>
  <w:style w:type="character" w:customStyle="1" w:styleId="Char0">
    <w:name w:val="页脚 Char"/>
    <w:basedOn w:val="a0"/>
    <w:link w:val="a4"/>
    <w:uiPriority w:val="99"/>
    <w:rsid w:val="00D03157"/>
    <w:rPr>
      <w:sz w:val="18"/>
      <w:szCs w:val="18"/>
    </w:rPr>
  </w:style>
  <w:style w:type="character" w:customStyle="1" w:styleId="Char">
    <w:name w:val="批注框文本 Char"/>
    <w:basedOn w:val="a0"/>
    <w:link w:val="a3"/>
    <w:uiPriority w:val="99"/>
    <w:semiHidden/>
    <w:rsid w:val="00D03157"/>
    <w:rPr>
      <w:rFonts w:ascii="Calibri" w:eastAsia="宋体" w:hAnsi="Calibri" w:cs="Arial"/>
      <w:sz w:val="18"/>
      <w:szCs w:val="18"/>
    </w:rPr>
  </w:style>
  <w:style w:type="table" w:customStyle="1" w:styleId="1">
    <w:name w:val="网格型1"/>
    <w:basedOn w:val="a1"/>
    <w:rsid w:val="00D0315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7">
    <w:name w:val="No Spacing"/>
    <w:link w:val="Char2"/>
    <w:uiPriority w:val="1"/>
    <w:qFormat/>
    <w:rsid w:val="00D03157"/>
    <w:rPr>
      <w:rFonts w:asciiTheme="minorHAnsi" w:eastAsiaTheme="minorEastAsia" w:hAnsiTheme="minorHAnsi" w:cstheme="minorBidi"/>
      <w:sz w:val="22"/>
      <w:szCs w:val="22"/>
    </w:rPr>
  </w:style>
  <w:style w:type="character" w:customStyle="1" w:styleId="Char2">
    <w:name w:val="无间隔 Char"/>
    <w:basedOn w:val="a0"/>
    <w:link w:val="a7"/>
    <w:uiPriority w:val="1"/>
    <w:rsid w:val="00D03157"/>
    <w:rPr>
      <w:kern w:val="0"/>
      <w:sz w:val="22"/>
    </w:rPr>
  </w:style>
  <w:style w:type="paragraph" w:styleId="a8">
    <w:name w:val="List Paragraph"/>
    <w:basedOn w:val="a"/>
    <w:uiPriority w:val="99"/>
    <w:qFormat/>
    <w:rsid w:val="00D03157"/>
    <w:pPr>
      <w:ind w:firstLineChars="200" w:firstLine="420"/>
    </w:pPr>
    <w:rPr>
      <w:rFonts w:cs="Times New Roma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26" Type="http://schemas.openxmlformats.org/officeDocument/2006/relationships/image" Target="media/image16.jpeg"/><Relationship Id="rId21" Type="http://schemas.openxmlformats.org/officeDocument/2006/relationships/image" Target="media/image11.png"/><Relationship Id="rId42" Type="http://schemas.openxmlformats.org/officeDocument/2006/relationships/image" Target="media/image26.emf"/><Relationship Id="rId47" Type="http://schemas.openxmlformats.org/officeDocument/2006/relationships/oleObject" Target="embeddings/Microsoft_Office_Word_97_-_2003___9.doc"/><Relationship Id="rId63" Type="http://schemas.openxmlformats.org/officeDocument/2006/relationships/image" Target="media/image40.emf"/><Relationship Id="rId68" Type="http://schemas.openxmlformats.org/officeDocument/2006/relationships/image" Target="media/image43.emf"/><Relationship Id="rId84" Type="http://schemas.openxmlformats.org/officeDocument/2006/relationships/image" Target="media/image57.png"/><Relationship Id="rId89" Type="http://schemas.openxmlformats.org/officeDocument/2006/relationships/image" Target="media/image62.png"/><Relationship Id="rId7" Type="http://schemas.openxmlformats.org/officeDocument/2006/relationships/endnotes" Target="endnotes.xml"/><Relationship Id="rId71" Type="http://schemas.openxmlformats.org/officeDocument/2006/relationships/image" Target="media/image45.png"/><Relationship Id="rId92" Type="http://schemas.openxmlformats.org/officeDocument/2006/relationships/image" Target="media/image65.png"/><Relationship Id="rId2" Type="http://schemas.openxmlformats.org/officeDocument/2006/relationships/numbering" Target="numbering.xml"/><Relationship Id="rId16" Type="http://schemas.openxmlformats.org/officeDocument/2006/relationships/image" Target="media/image8.jpeg"/><Relationship Id="rId29" Type="http://schemas.openxmlformats.org/officeDocument/2006/relationships/oleObject" Target="embeddings/Microsoft_Office_Word_97_-_2003___1.doc"/><Relationship Id="rId107" Type="http://schemas.openxmlformats.org/officeDocument/2006/relationships/theme" Target="theme/theme1.xml"/><Relationship Id="rId11" Type="http://schemas.openxmlformats.org/officeDocument/2006/relationships/image" Target="media/image3.jpeg"/><Relationship Id="rId24" Type="http://schemas.openxmlformats.org/officeDocument/2006/relationships/image" Target="media/image14.png"/><Relationship Id="rId32" Type="http://schemas.openxmlformats.org/officeDocument/2006/relationships/image" Target="media/image20.emf"/><Relationship Id="rId37" Type="http://schemas.openxmlformats.org/officeDocument/2006/relationships/oleObject" Target="embeddings/Microsoft_Office_Word_97_-_2003___5.doc"/><Relationship Id="rId40" Type="http://schemas.openxmlformats.org/officeDocument/2006/relationships/oleObject" Target="embeddings/Microsoft_Office_Word_97_-_2003___6.doc"/><Relationship Id="rId45" Type="http://schemas.openxmlformats.org/officeDocument/2006/relationships/oleObject" Target="embeddings/Microsoft_Office_Word_97_-_2003___8.doc"/><Relationship Id="rId53" Type="http://schemas.openxmlformats.org/officeDocument/2006/relationships/oleObject" Target="embeddings/Microsoft_Office_Word_97_-_2003___11.doc"/><Relationship Id="rId58" Type="http://schemas.openxmlformats.org/officeDocument/2006/relationships/image" Target="media/image37.png"/><Relationship Id="rId66" Type="http://schemas.openxmlformats.org/officeDocument/2006/relationships/image" Target="media/image42.emf"/><Relationship Id="rId74" Type="http://schemas.openxmlformats.org/officeDocument/2006/relationships/image" Target="media/image48.png"/><Relationship Id="rId79" Type="http://schemas.openxmlformats.org/officeDocument/2006/relationships/image" Target="media/image53.png"/><Relationship Id="rId87" Type="http://schemas.openxmlformats.org/officeDocument/2006/relationships/image" Target="media/image60.png"/><Relationship Id="rId102" Type="http://schemas.openxmlformats.org/officeDocument/2006/relationships/image" Target="media/image75.wmf"/><Relationship Id="rId5" Type="http://schemas.openxmlformats.org/officeDocument/2006/relationships/webSettings" Target="webSettings.xml"/><Relationship Id="rId61" Type="http://schemas.openxmlformats.org/officeDocument/2006/relationships/image" Target="media/image39.emf"/><Relationship Id="rId82" Type="http://schemas.openxmlformats.org/officeDocument/2006/relationships/oleObject" Target="embeddings/Microsoft_Office_Word_97_-_2003___17.doc"/><Relationship Id="rId90" Type="http://schemas.openxmlformats.org/officeDocument/2006/relationships/image" Target="media/image63.png"/><Relationship Id="rId95" Type="http://schemas.openxmlformats.org/officeDocument/2006/relationships/image" Target="media/image68.png"/><Relationship Id="rId19" Type="http://schemas.openxmlformats.org/officeDocument/2006/relationships/footer" Target="footer1.xml"/><Relationship Id="rId14" Type="http://schemas.openxmlformats.org/officeDocument/2006/relationships/image" Target="media/image6.jpe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19.emf"/><Relationship Id="rId35" Type="http://schemas.openxmlformats.org/officeDocument/2006/relationships/oleObject" Target="embeddings/Microsoft_Office_Word_97_-_2003___4.doc"/><Relationship Id="rId43" Type="http://schemas.openxmlformats.org/officeDocument/2006/relationships/oleObject" Target="embeddings/Microsoft_Office_Word_97_-_2003___7.doc"/><Relationship Id="rId48" Type="http://schemas.openxmlformats.org/officeDocument/2006/relationships/image" Target="media/image29.png"/><Relationship Id="rId56" Type="http://schemas.openxmlformats.org/officeDocument/2006/relationships/image" Target="media/image35.png"/><Relationship Id="rId64" Type="http://schemas.openxmlformats.org/officeDocument/2006/relationships/oleObject" Target="embeddings/Microsoft_Office_Word_97_-_2003___14.doc"/><Relationship Id="rId69" Type="http://schemas.openxmlformats.org/officeDocument/2006/relationships/oleObject" Target="embeddings/Microsoft_Office_Word_97_-_2003___16.doc"/><Relationship Id="rId77" Type="http://schemas.openxmlformats.org/officeDocument/2006/relationships/image" Target="media/image51.png"/><Relationship Id="rId100" Type="http://schemas.openxmlformats.org/officeDocument/2006/relationships/image" Target="media/image73.png"/><Relationship Id="rId105" Type="http://schemas.openxmlformats.org/officeDocument/2006/relationships/image" Target="media/image78.png"/><Relationship Id="rId8" Type="http://schemas.openxmlformats.org/officeDocument/2006/relationships/image" Target="media/image1.png"/><Relationship Id="rId51" Type="http://schemas.openxmlformats.org/officeDocument/2006/relationships/oleObject" Target="embeddings/Microsoft_Office_Word_97_-_2003___10.doc"/><Relationship Id="rId72" Type="http://schemas.openxmlformats.org/officeDocument/2006/relationships/image" Target="media/image46.png"/><Relationship Id="rId80" Type="http://schemas.openxmlformats.org/officeDocument/2006/relationships/image" Target="media/image54.png"/><Relationship Id="rId85" Type="http://schemas.openxmlformats.org/officeDocument/2006/relationships/image" Target="media/image58.png"/><Relationship Id="rId93" Type="http://schemas.openxmlformats.org/officeDocument/2006/relationships/image" Target="media/image66.png"/><Relationship Id="rId98" Type="http://schemas.openxmlformats.org/officeDocument/2006/relationships/image" Target="media/image71.png"/><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image" Target="media/image15.png"/><Relationship Id="rId33" Type="http://schemas.openxmlformats.org/officeDocument/2006/relationships/oleObject" Target="embeddings/Microsoft_Office_Word_97_-_2003___3.doc"/><Relationship Id="rId38" Type="http://schemas.openxmlformats.org/officeDocument/2006/relationships/image" Target="media/image23.png"/><Relationship Id="rId46" Type="http://schemas.openxmlformats.org/officeDocument/2006/relationships/image" Target="media/image28.emf"/><Relationship Id="rId59" Type="http://schemas.openxmlformats.org/officeDocument/2006/relationships/image" Target="media/image38.emf"/><Relationship Id="rId67" Type="http://schemas.openxmlformats.org/officeDocument/2006/relationships/oleObject" Target="embeddings/Microsoft_Office_Word_97_-_2003___15.doc"/><Relationship Id="rId103" Type="http://schemas.openxmlformats.org/officeDocument/2006/relationships/image" Target="media/image76.wmf"/><Relationship Id="rId20" Type="http://schemas.openxmlformats.org/officeDocument/2006/relationships/image" Target="media/image10.png"/><Relationship Id="rId41" Type="http://schemas.openxmlformats.org/officeDocument/2006/relationships/image" Target="media/image25.png"/><Relationship Id="rId54" Type="http://schemas.openxmlformats.org/officeDocument/2006/relationships/image" Target="media/image33.png"/><Relationship Id="rId62" Type="http://schemas.openxmlformats.org/officeDocument/2006/relationships/oleObject" Target="embeddings/Microsoft_Office_Word_97_-_2003___13.doc"/><Relationship Id="rId70" Type="http://schemas.openxmlformats.org/officeDocument/2006/relationships/image" Target="media/image44.png"/><Relationship Id="rId75" Type="http://schemas.openxmlformats.org/officeDocument/2006/relationships/image" Target="media/image49.png"/><Relationship Id="rId83" Type="http://schemas.openxmlformats.org/officeDocument/2006/relationships/image" Target="media/image56.png"/><Relationship Id="rId88" Type="http://schemas.openxmlformats.org/officeDocument/2006/relationships/image" Target="media/image61.png"/><Relationship Id="rId91" Type="http://schemas.openxmlformats.org/officeDocument/2006/relationships/image" Target="media/image64.png"/><Relationship Id="rId96" Type="http://schemas.openxmlformats.org/officeDocument/2006/relationships/image" Target="media/image69.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3.png"/><Relationship Id="rId28" Type="http://schemas.openxmlformats.org/officeDocument/2006/relationships/image" Target="media/image18.emf"/><Relationship Id="rId36" Type="http://schemas.openxmlformats.org/officeDocument/2006/relationships/image" Target="media/image22.emf"/><Relationship Id="rId49" Type="http://schemas.openxmlformats.org/officeDocument/2006/relationships/image" Target="media/image30.png"/><Relationship Id="rId57" Type="http://schemas.openxmlformats.org/officeDocument/2006/relationships/image" Target="media/image36.png"/><Relationship Id="rId106" Type="http://schemas.openxmlformats.org/officeDocument/2006/relationships/fontTable" Target="fontTable.xml"/><Relationship Id="rId10" Type="http://schemas.openxmlformats.org/officeDocument/2006/relationships/image" Target="media/image2.jpeg"/><Relationship Id="rId31" Type="http://schemas.openxmlformats.org/officeDocument/2006/relationships/oleObject" Target="embeddings/Microsoft_Office_Word_97_-_2003___2.doc"/><Relationship Id="rId44" Type="http://schemas.openxmlformats.org/officeDocument/2006/relationships/image" Target="media/image27.emf"/><Relationship Id="rId52" Type="http://schemas.openxmlformats.org/officeDocument/2006/relationships/image" Target="media/image32.emf"/><Relationship Id="rId60" Type="http://schemas.openxmlformats.org/officeDocument/2006/relationships/oleObject" Target="embeddings/Microsoft_Office_Word_97_-_2003___12.doc"/><Relationship Id="rId65" Type="http://schemas.openxmlformats.org/officeDocument/2006/relationships/image" Target="media/image41.png"/><Relationship Id="rId73" Type="http://schemas.openxmlformats.org/officeDocument/2006/relationships/image" Target="media/image47.png"/><Relationship Id="rId78" Type="http://schemas.openxmlformats.org/officeDocument/2006/relationships/image" Target="media/image52.png"/><Relationship Id="rId81" Type="http://schemas.openxmlformats.org/officeDocument/2006/relationships/image" Target="media/image55.emf"/><Relationship Id="rId86" Type="http://schemas.openxmlformats.org/officeDocument/2006/relationships/image" Target="media/image59.png"/><Relationship Id="rId94" Type="http://schemas.openxmlformats.org/officeDocument/2006/relationships/image" Target="media/image67.png"/><Relationship Id="rId99" Type="http://schemas.openxmlformats.org/officeDocument/2006/relationships/image" Target="media/image72.png"/><Relationship Id="rId101" Type="http://schemas.openxmlformats.org/officeDocument/2006/relationships/image" Target="media/image74.png"/><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image" Target="media/image5.jpeg"/><Relationship Id="rId18" Type="http://schemas.openxmlformats.org/officeDocument/2006/relationships/header" Target="header1.xml"/><Relationship Id="rId39" Type="http://schemas.openxmlformats.org/officeDocument/2006/relationships/image" Target="media/image24.emf"/><Relationship Id="rId34" Type="http://schemas.openxmlformats.org/officeDocument/2006/relationships/image" Target="media/image21.emf"/><Relationship Id="rId50" Type="http://schemas.openxmlformats.org/officeDocument/2006/relationships/image" Target="media/image31.emf"/><Relationship Id="rId55" Type="http://schemas.openxmlformats.org/officeDocument/2006/relationships/image" Target="media/image34.png"/><Relationship Id="rId76" Type="http://schemas.openxmlformats.org/officeDocument/2006/relationships/image" Target="media/image50.png"/><Relationship Id="rId97" Type="http://schemas.openxmlformats.org/officeDocument/2006/relationships/image" Target="media/image70.png"/><Relationship Id="rId104" Type="http://schemas.openxmlformats.org/officeDocument/2006/relationships/image" Target="media/image77.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69"/>
    <customShpInfo spid="_x0000_s207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36</Pages>
  <Words>2076</Words>
  <Characters>11837</Characters>
  <Application>Microsoft Office Word</Application>
  <DocSecurity>0</DocSecurity>
  <Lines>98</Lines>
  <Paragraphs>27</Paragraphs>
  <ScaleCrop>false</ScaleCrop>
  <Company/>
  <LinksUpToDate>false</LinksUpToDate>
  <CharactersWithSpaces>13886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64</cp:revision>
  <dcterms:created xsi:type="dcterms:W3CDTF">2018-05-24T11:43:00Z</dcterms:created>
  <dcterms:modified xsi:type="dcterms:W3CDTF">2018-05-25T16:16:00Z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RubyTemplateID" linkTarget="0">
    <vt:lpwstr>6</vt:lpwstr>
  </property>
  <property fmtid="{D5CDD505-2E9C-101B-9397-08002B2CF9AE}" pid="3" name="KSOProductBuildVer">
    <vt:lpwstr>2052-10.1.0.7346</vt:lpwstr>
  </property>
</Properties>
</file>